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736" w:rsidRPr="00A639F8" w:rsidRDefault="000F43FA" w:rsidP="000F43FA">
      <w:pPr>
        <w:jc w:val="center"/>
        <w:rPr>
          <w:sz w:val="36"/>
          <w:szCs w:val="36"/>
        </w:rPr>
      </w:pPr>
      <w:r w:rsidRPr="00A639F8">
        <w:rPr>
          <w:sz w:val="36"/>
          <w:szCs w:val="36"/>
        </w:rPr>
        <w:t>Veikla skirta 4-5 metų vaikams.</w:t>
      </w:r>
    </w:p>
    <w:p w:rsidR="000F43FA" w:rsidRPr="00A639F8" w:rsidRDefault="000F43FA" w:rsidP="000F43FA">
      <w:pPr>
        <w:jc w:val="center"/>
        <w:rPr>
          <w:sz w:val="36"/>
          <w:szCs w:val="36"/>
        </w:rPr>
      </w:pPr>
      <w:r w:rsidRPr="00A639F8">
        <w:rPr>
          <w:sz w:val="36"/>
          <w:szCs w:val="36"/>
        </w:rPr>
        <w:t>UGDOMIJI VEIKLA : Pavasario gėlės</w:t>
      </w:r>
    </w:p>
    <w:p w:rsidR="00A639F8" w:rsidRDefault="00A639F8" w:rsidP="000F43FA">
      <w:pPr>
        <w:spacing w:before="100" w:beforeAutospacing="1" w:after="100" w:afterAutospacing="1" w:line="240" w:lineRule="auto"/>
        <w:rPr>
          <w:rFonts w:ascii="Times New Roman" w:eastAsia="Times New Roman" w:hAnsi="Times New Roman" w:cs="Times New Roman"/>
          <w:color w:val="2A2A2A"/>
          <w:sz w:val="24"/>
          <w:szCs w:val="24"/>
          <w:lang w:eastAsia="lt-LT"/>
        </w:rPr>
      </w:pPr>
      <w:r>
        <w:rPr>
          <w:noProof/>
          <w:lang w:val="en-US"/>
        </w:rPr>
        <w:drawing>
          <wp:anchor distT="0" distB="0" distL="114300" distR="114300" simplePos="0" relativeHeight="251658240" behindDoc="0" locked="0" layoutInCell="1" allowOverlap="1">
            <wp:simplePos x="0" y="0"/>
            <wp:positionH relativeFrom="margin">
              <wp:align>left</wp:align>
            </wp:positionH>
            <wp:positionV relativeFrom="paragraph">
              <wp:posOffset>71755</wp:posOffset>
            </wp:positionV>
            <wp:extent cx="2530475" cy="1895475"/>
            <wp:effectExtent l="0" t="0" r="3175" b="9525"/>
            <wp:wrapSquare wrapText="bothSides"/>
            <wp:docPr id="1" name="Paveikslėlis 1" descr="pirmosios pavasario gėlė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mosios pavasario gėlė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04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3FA" w:rsidRPr="000F43FA">
        <w:rPr>
          <w:rFonts w:ascii="Times New Roman" w:eastAsia="Times New Roman" w:hAnsi="Times New Roman" w:cs="Times New Roman"/>
          <w:color w:val="2A2A2A"/>
          <w:sz w:val="24"/>
          <w:szCs w:val="24"/>
          <w:lang w:eastAsia="lt-LT"/>
        </w:rPr>
        <w:t>Po žiemos visi laukiame pirmųjų žiedų, kurie papuoštų mūsų sodą. Pavasarinių gėlių, kurios savo žiedai džiugina ir žadina pavasarį yra daug. Dauguma jų nužydėjusios išnyksta ir užleidžia vasaros žiedams vietą. Dėl šios unikalios savybės pavasarines gėles galime auginti kartu su kitais augalais. Jie neužgožia savo augimo vieta ir nekonkuruoja su kitais augalais. Tiesiog nužydėjus užleidžia vietą kitiems.</w:t>
      </w:r>
      <w:r w:rsidR="000F43FA" w:rsidRPr="000F43FA">
        <w:rPr>
          <w:rFonts w:ascii="Times New Roman" w:eastAsia="Times New Roman" w:hAnsi="Times New Roman" w:cs="Times New Roman"/>
          <w:color w:val="2A2A2A"/>
          <w:sz w:val="24"/>
          <w:szCs w:val="24"/>
          <w:lang w:eastAsia="lt-LT"/>
        </w:rPr>
        <w:br/>
        <w:t xml:space="preserve">Lietuvoje auga apie pusantro tūkstančio augalų jų žydėjimas mus džiugina nuo ankstyvojo pavasario iki </w:t>
      </w:r>
    </w:p>
    <w:p w:rsidR="003E74C7" w:rsidRDefault="00A639F8" w:rsidP="000F43FA">
      <w:pPr>
        <w:spacing w:before="100" w:beforeAutospacing="1" w:after="100" w:afterAutospacing="1" w:line="240" w:lineRule="auto"/>
        <w:rPr>
          <w:rFonts w:ascii="Times New Roman" w:eastAsia="Times New Roman" w:hAnsi="Times New Roman" w:cs="Times New Roman"/>
          <w:color w:val="2A2A2A"/>
          <w:sz w:val="24"/>
          <w:szCs w:val="24"/>
          <w:lang w:eastAsia="lt-LT"/>
        </w:rPr>
      </w:pPr>
      <w:r>
        <w:rPr>
          <w:noProof/>
          <w:color w:val="2A2A2A"/>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-1905</wp:posOffset>
            </wp:positionV>
            <wp:extent cx="2828925" cy="1619250"/>
            <wp:effectExtent l="0" t="0" r="9525" b="0"/>
            <wp:wrapSquare wrapText="bothSides"/>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anchor>
        </w:drawing>
      </w:r>
      <w:r w:rsidR="000F43FA" w:rsidRPr="000F43FA">
        <w:rPr>
          <w:rFonts w:ascii="Times New Roman" w:eastAsia="Times New Roman" w:hAnsi="Times New Roman" w:cs="Times New Roman"/>
          <w:color w:val="2A2A2A"/>
          <w:sz w:val="24"/>
          <w:szCs w:val="24"/>
          <w:lang w:eastAsia="lt-LT"/>
        </w:rPr>
        <w:t>vėlyvo rudens. Ne visų augalų žiedynai įspūdingi, bet vis tiek gražūs</w:t>
      </w:r>
      <w:r>
        <w:rPr>
          <w:rFonts w:ascii="Times New Roman" w:eastAsia="Times New Roman" w:hAnsi="Times New Roman" w:cs="Times New Roman"/>
          <w:color w:val="2A2A2A"/>
          <w:sz w:val="24"/>
          <w:szCs w:val="24"/>
          <w:lang w:eastAsia="lt-LT"/>
        </w:rPr>
        <w:t>.</w:t>
      </w:r>
    </w:p>
    <w:p w:rsidR="00A639F8" w:rsidRDefault="00A639F8" w:rsidP="000F43FA">
      <w:pPr>
        <w:spacing w:before="100" w:beforeAutospacing="1" w:after="100" w:afterAutospacing="1" w:line="240" w:lineRule="auto"/>
        <w:rPr>
          <w:rFonts w:ascii="Times New Roman" w:eastAsia="Times New Roman" w:hAnsi="Times New Roman" w:cs="Times New Roman"/>
          <w:color w:val="2A2A2A"/>
          <w:sz w:val="24"/>
          <w:szCs w:val="24"/>
          <w:lang w:eastAsia="lt-LT"/>
        </w:rPr>
      </w:pPr>
      <w:r>
        <w:rPr>
          <w:rFonts w:ascii="Times New Roman" w:eastAsia="Times New Roman" w:hAnsi="Times New Roman" w:cs="Times New Roman"/>
          <w:color w:val="2A2A2A"/>
          <w:sz w:val="24"/>
          <w:szCs w:val="24"/>
          <w:lang w:eastAsia="lt-LT"/>
        </w:rPr>
        <w:t xml:space="preserve">Apie augančias pavasarines gėles ( </w:t>
      </w:r>
      <w:hyperlink r:id="rId7" w:history="1">
        <w:r w:rsidRPr="00E46F3D">
          <w:rPr>
            <w:rStyle w:val="Hipersaitas"/>
            <w:rFonts w:ascii="Times New Roman" w:eastAsia="Times New Roman" w:hAnsi="Times New Roman" w:cs="Times New Roman"/>
            <w:sz w:val="24"/>
            <w:szCs w:val="24"/>
            <w:lang w:eastAsia="lt-LT"/>
          </w:rPr>
          <w:t>http://mudubudu.lt/pavasario_geles</w:t>
        </w:r>
      </w:hyperlink>
      <w:r>
        <w:rPr>
          <w:rFonts w:ascii="Times New Roman" w:eastAsia="Times New Roman" w:hAnsi="Times New Roman" w:cs="Times New Roman"/>
          <w:color w:val="2A2A2A"/>
          <w:sz w:val="24"/>
          <w:szCs w:val="24"/>
          <w:lang w:eastAsia="lt-LT"/>
        </w:rPr>
        <w:t xml:space="preserve"> )</w:t>
      </w:r>
    </w:p>
    <w:p w:rsidR="003E74C7" w:rsidRDefault="003E74C7" w:rsidP="000F43FA">
      <w:pPr>
        <w:spacing w:before="100" w:beforeAutospacing="1" w:after="100" w:afterAutospacing="1" w:line="240" w:lineRule="auto"/>
        <w:rPr>
          <w:rFonts w:ascii="Times New Roman" w:eastAsia="Times New Roman" w:hAnsi="Times New Roman" w:cs="Times New Roman"/>
          <w:color w:val="2A2A2A"/>
          <w:sz w:val="24"/>
          <w:szCs w:val="24"/>
          <w:lang w:eastAsia="lt-LT"/>
        </w:rPr>
      </w:pPr>
    </w:p>
    <w:p w:rsidR="003E74C7" w:rsidRDefault="003E74C7" w:rsidP="000F43FA">
      <w:pPr>
        <w:spacing w:before="100" w:beforeAutospacing="1" w:after="100" w:afterAutospacing="1" w:line="240" w:lineRule="auto"/>
        <w:rPr>
          <w:rFonts w:ascii="Times New Roman" w:eastAsia="Times New Roman" w:hAnsi="Times New Roman" w:cs="Times New Roman"/>
          <w:color w:val="2A2A2A"/>
          <w:sz w:val="24"/>
          <w:szCs w:val="24"/>
          <w:lang w:eastAsia="lt-LT"/>
        </w:rPr>
      </w:pPr>
    </w:p>
    <w:p w:rsidR="003E74C7" w:rsidRPr="003E74C7" w:rsidRDefault="003E74C7" w:rsidP="003E74C7">
      <w:pPr>
        <w:spacing w:after="100" w:afterAutospacing="1" w:line="240" w:lineRule="auto"/>
        <w:jc w:val="center"/>
        <w:rPr>
          <w:rFonts w:ascii="Jokerman" w:eastAsia="Times New Roman" w:hAnsi="Jokerman" w:cs="Times New Roman"/>
          <w:color w:val="2A2A2A"/>
          <w:sz w:val="32"/>
          <w:szCs w:val="32"/>
          <w:lang w:eastAsia="lt-LT"/>
        </w:rPr>
      </w:pPr>
      <w:r w:rsidRPr="003E74C7">
        <w:rPr>
          <w:rFonts w:ascii="Jokerman" w:eastAsia="Times New Roman" w:hAnsi="Jokerman" w:cs="Times New Roman"/>
          <w:color w:val="2A2A2A"/>
          <w:sz w:val="32"/>
          <w:szCs w:val="32"/>
          <w:lang w:eastAsia="lt-LT"/>
        </w:rPr>
        <w:t>Gamtos bi</w:t>
      </w:r>
      <w:r w:rsidRPr="003E74C7">
        <w:rPr>
          <w:rFonts w:ascii="Calibri" w:eastAsia="Times New Roman" w:hAnsi="Calibri" w:cs="Calibri"/>
          <w:color w:val="2A2A2A"/>
          <w:sz w:val="32"/>
          <w:szCs w:val="32"/>
          <w:lang w:eastAsia="lt-LT"/>
        </w:rPr>
        <w:t>č</w:t>
      </w:r>
      <w:r w:rsidRPr="003E74C7">
        <w:rPr>
          <w:rFonts w:ascii="Jokerman" w:eastAsia="Times New Roman" w:hAnsi="Jokerman" w:cs="Times New Roman"/>
          <w:color w:val="2A2A2A"/>
          <w:sz w:val="32"/>
          <w:szCs w:val="32"/>
          <w:lang w:eastAsia="lt-LT"/>
        </w:rPr>
        <w:t>iulio priesakai</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Į gėlytes žiūrėsiu akimis, kai nuskinsiu, jos nuvys.</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Eisiu aš tik takeliu ir nemindysiu gėlių.</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Pasodinsiu aš medelį, kad džiaugtųsi žemelė.</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Grynas oras – tai puiku, augsiu aš ir tu kartu.</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Važinėsiu dviratuku, kad oras švarus būtų.</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Inkilėlį medin kelsiu, kad paukštelis ten gyventų.</w:t>
      </w:r>
    </w:p>
    <w:p w:rsidR="003E74C7" w:rsidRP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Žiemą lesyklėlę pakabinsiu, trupinėlių pabarstysiu.</w:t>
      </w:r>
    </w:p>
    <w:p w:rsidR="003E74C7" w:rsidRDefault="003E74C7" w:rsidP="003E74C7">
      <w:pPr>
        <w:spacing w:after="100" w:afterAutospacing="1" w:line="240" w:lineRule="auto"/>
        <w:jc w:val="center"/>
        <w:rPr>
          <w:rFonts w:ascii="Comic Sans MS" w:eastAsia="Times New Roman" w:hAnsi="Comic Sans MS" w:cs="Times New Roman"/>
          <w:color w:val="4472C4" w:themeColor="accent1"/>
          <w:sz w:val="24"/>
          <w:szCs w:val="24"/>
          <w:lang w:eastAsia="lt-LT"/>
        </w:rPr>
      </w:pPr>
      <w:r w:rsidRPr="003E74C7">
        <w:rPr>
          <w:rFonts w:ascii="Comic Sans MS" w:eastAsia="Times New Roman" w:hAnsi="Comic Sans MS" w:cs="Times New Roman"/>
          <w:color w:val="4472C4" w:themeColor="accent1"/>
          <w:sz w:val="24"/>
          <w:szCs w:val="24"/>
          <w:lang w:eastAsia="lt-LT"/>
        </w:rPr>
        <w:t>Saugau varles nuolatos, nes jos teikia daug naudos</w:t>
      </w:r>
    </w:p>
    <w:p w:rsidR="003E74C7" w:rsidRPr="003E74C7" w:rsidRDefault="003E74C7" w:rsidP="003E74C7">
      <w:pPr>
        <w:spacing w:after="100" w:afterAutospacing="1" w:line="240" w:lineRule="auto"/>
        <w:rPr>
          <w:rFonts w:ascii="Times New Roman" w:eastAsia="Times New Roman" w:hAnsi="Times New Roman" w:cs="Times New Roman"/>
          <w:sz w:val="24"/>
          <w:szCs w:val="24"/>
          <w:lang w:eastAsia="lt-LT"/>
        </w:rPr>
      </w:pPr>
      <w:r w:rsidRPr="003E74C7">
        <w:rPr>
          <w:rFonts w:ascii="Times New Roman" w:eastAsia="Times New Roman" w:hAnsi="Times New Roman" w:cs="Times New Roman"/>
          <w:sz w:val="24"/>
          <w:szCs w:val="24"/>
          <w:lang w:eastAsia="lt-LT"/>
        </w:rPr>
        <w:t>Jolanta Baltakienė. Atverkime vaikams langą į gamtą</w:t>
      </w:r>
      <w:r>
        <w:rPr>
          <w:rFonts w:ascii="Times New Roman" w:eastAsia="Times New Roman" w:hAnsi="Times New Roman" w:cs="Times New Roman"/>
          <w:sz w:val="24"/>
          <w:szCs w:val="24"/>
          <w:lang w:eastAsia="lt-LT"/>
        </w:rPr>
        <w:t xml:space="preserve">. </w:t>
      </w:r>
      <w:hyperlink r:id="rId8" w:history="1">
        <w:r w:rsidRPr="001B4BC0">
          <w:rPr>
            <w:rStyle w:val="Hipersaitas"/>
            <w:rFonts w:ascii="Times New Roman" w:eastAsia="Times New Roman" w:hAnsi="Times New Roman" w:cs="Times New Roman"/>
            <w:sz w:val="24"/>
            <w:szCs w:val="24"/>
            <w:lang w:eastAsia="lt-LT"/>
          </w:rPr>
          <w:t>http://www.bernardinai.lt/straipsnis/2014-11-01-jolanta-baltakiene-atverkime-vaikams-langa-i-gamta/123680</w:t>
        </w:r>
      </w:hyperlink>
      <w:r>
        <w:rPr>
          <w:rFonts w:ascii="Times New Roman" w:eastAsia="Times New Roman" w:hAnsi="Times New Roman" w:cs="Times New Roman"/>
          <w:sz w:val="24"/>
          <w:szCs w:val="24"/>
          <w:lang w:eastAsia="lt-LT"/>
        </w:rPr>
        <w:t xml:space="preserve"> </w:t>
      </w:r>
    </w:p>
    <w:p w:rsidR="000F43FA" w:rsidRPr="003E74C7" w:rsidRDefault="00723945" w:rsidP="003E74C7">
      <w:pPr>
        <w:spacing w:before="100" w:beforeAutospacing="1" w:after="100" w:afterAutospacing="1" w:line="240" w:lineRule="auto"/>
        <w:rPr>
          <w:rFonts w:ascii="Times New Roman" w:eastAsia="Times New Roman" w:hAnsi="Times New Roman" w:cs="Times New Roman"/>
          <w:color w:val="2A2A2A"/>
          <w:sz w:val="24"/>
          <w:szCs w:val="24"/>
          <w:lang w:eastAsia="lt-LT"/>
        </w:rPr>
      </w:pPr>
      <w:r>
        <w:rPr>
          <w:rFonts w:ascii="Times New Roman" w:eastAsia="Times New Roman" w:hAnsi="Times New Roman" w:cs="Times New Roman"/>
          <w:noProof/>
          <w:color w:val="2A2A2A"/>
          <w:sz w:val="24"/>
          <w:szCs w:val="24"/>
          <w:lang w:val="en-US"/>
        </w:rPr>
        <w:lastRenderedPageBreak/>
        <mc:AlternateContent>
          <mc:Choice Requires="wpc">
            <w:drawing>
              <wp:inline distT="0" distB="0" distL="0" distR="0">
                <wp:extent cx="6600825" cy="3295650"/>
                <wp:effectExtent l="0" t="0" r="9525" b="0"/>
                <wp:docPr id="3" name="Drobė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Stačiakampis: užlenktas kampas 4"/>
                        <wps:cNvSpPr/>
                        <wps:spPr>
                          <a:xfrm>
                            <a:off x="66668" y="35999"/>
                            <a:ext cx="6391281" cy="2907226"/>
                          </a:xfrm>
                          <a:prstGeom prst="foldedCorner">
                            <a:avLst/>
                          </a:prstGeom>
                          <a:ln w="38100"/>
                        </wps:spPr>
                        <wps:style>
                          <a:lnRef idx="2">
                            <a:schemeClr val="accent6"/>
                          </a:lnRef>
                          <a:fillRef idx="1">
                            <a:schemeClr val="lt1"/>
                          </a:fillRef>
                          <a:effectRef idx="0">
                            <a:schemeClr val="accent6"/>
                          </a:effectRef>
                          <a:fontRef idx="minor">
                            <a:schemeClr val="dk1"/>
                          </a:fontRef>
                        </wps:style>
                        <wps:txbx>
                          <w:txbxContent>
                            <w:p w:rsidR="00723945" w:rsidRPr="007416B7" w:rsidRDefault="00723945" w:rsidP="007416B7">
                              <w:pPr>
                                <w:jc w:val="center"/>
                                <w:rPr>
                                  <w:rFonts w:ascii="Comic Sans MS" w:hAnsi="Comic Sans MS"/>
                                  <w:b/>
                                  <w:bCs/>
                                  <w:color w:val="70AD47" w:themeColor="accent6"/>
                                  <w:sz w:val="28"/>
                                  <w:szCs w:val="28"/>
                                </w:rPr>
                              </w:pPr>
                              <w:r w:rsidRPr="007416B7">
                                <w:rPr>
                                  <w:rFonts w:ascii="Comic Sans MS" w:hAnsi="Comic Sans MS"/>
                                  <w:b/>
                                  <w:bCs/>
                                  <w:color w:val="70AD47" w:themeColor="accent6"/>
                                  <w:sz w:val="28"/>
                                  <w:szCs w:val="28"/>
                                </w:rPr>
                                <w:t>Pasiekimai.</w:t>
                              </w:r>
                            </w:p>
                            <w:p w:rsidR="00723945" w:rsidRDefault="00723945" w:rsidP="00723945">
                              <w:pPr>
                                <w:pStyle w:val="Sraopastraipa"/>
                                <w:numPr>
                                  <w:ilvl w:val="0"/>
                                  <w:numId w:val="1"/>
                                </w:numPr>
                                <w:rPr>
                                  <w:sz w:val="24"/>
                                  <w:szCs w:val="24"/>
                                </w:rPr>
                              </w:pPr>
                              <w:r w:rsidRPr="00723945">
                                <w:rPr>
                                  <w:sz w:val="24"/>
                                  <w:szCs w:val="24"/>
                                </w:rPr>
                                <w:t>Suaugusiojo pasiūlytą veiklą atlieka susitelkęs, savaip, savarankiškai.(Saugumo ir pripažinimo poreikis,5 ž.)</w:t>
                              </w:r>
                            </w:p>
                            <w:p w:rsidR="00723945" w:rsidRDefault="00057711" w:rsidP="00723945">
                              <w:pPr>
                                <w:pStyle w:val="Sraopastraipa"/>
                                <w:numPr>
                                  <w:ilvl w:val="0"/>
                                  <w:numId w:val="1"/>
                                </w:numPr>
                                <w:rPr>
                                  <w:sz w:val="24"/>
                                  <w:szCs w:val="24"/>
                                </w:rPr>
                              </w:pPr>
                              <w:r>
                                <w:rPr>
                                  <w:sz w:val="24"/>
                                  <w:szCs w:val="24"/>
                                </w:rPr>
                                <w:t>Natūraliai kitiems kalba apie tai ką žino, ko nori, tikisi, nesupratus paaiškina (bendravimo poreikis, 5ž.)</w:t>
                              </w:r>
                            </w:p>
                            <w:p w:rsidR="00057711" w:rsidRPr="007416B7" w:rsidRDefault="007416B7" w:rsidP="00875491">
                              <w:pPr>
                                <w:pStyle w:val="Sraopastraipa"/>
                                <w:numPr>
                                  <w:ilvl w:val="0"/>
                                  <w:numId w:val="1"/>
                                </w:numPr>
                                <w:rPr>
                                  <w:sz w:val="24"/>
                                  <w:szCs w:val="24"/>
                                </w:rPr>
                              </w:pPr>
                              <w:r w:rsidRPr="007416B7">
                                <w:rPr>
                                  <w:sz w:val="24"/>
                                  <w:szCs w:val="24"/>
                                </w:rPr>
                                <w:t>Pieštuką ir žirkles laiko beveik taisyklingai. Tiksliai atlieka sudėtingesnius judesius pirštais ir ranka.</w:t>
                              </w:r>
                              <w:r>
                                <w:rPr>
                                  <w:sz w:val="24"/>
                                  <w:szCs w:val="24"/>
                                </w:rPr>
                                <w:t xml:space="preserve"> </w:t>
                              </w:r>
                              <w:r w:rsidR="00057711" w:rsidRPr="007416B7">
                                <w:rPr>
                                  <w:sz w:val="24"/>
                                  <w:szCs w:val="24"/>
                                </w:rPr>
                                <w:t>(savarankiškumo poreikis, 5ž.)</w:t>
                              </w:r>
                            </w:p>
                            <w:p w:rsidR="00057711" w:rsidRDefault="00057711" w:rsidP="00723945">
                              <w:pPr>
                                <w:pStyle w:val="Sraopastraipa"/>
                                <w:numPr>
                                  <w:ilvl w:val="0"/>
                                  <w:numId w:val="1"/>
                                </w:numPr>
                                <w:rPr>
                                  <w:sz w:val="24"/>
                                  <w:szCs w:val="24"/>
                                </w:rPr>
                              </w:pPr>
                              <w:r>
                                <w:rPr>
                                  <w:sz w:val="24"/>
                                  <w:szCs w:val="24"/>
                                </w:rPr>
                                <w:t>Žino augalo dalis, būtinas sąlygas, kuriomis jie auga. (pažinimo poreikis, 5ž.)</w:t>
                              </w:r>
                            </w:p>
                            <w:p w:rsidR="00057711" w:rsidRPr="00723945" w:rsidRDefault="00057711" w:rsidP="00723945">
                              <w:pPr>
                                <w:pStyle w:val="Sraopastraipa"/>
                                <w:numPr>
                                  <w:ilvl w:val="0"/>
                                  <w:numId w:val="1"/>
                                </w:numPr>
                                <w:rPr>
                                  <w:sz w:val="24"/>
                                  <w:szCs w:val="24"/>
                                </w:rPr>
                              </w:pPr>
                              <w:r>
                                <w:rPr>
                                  <w:sz w:val="24"/>
                                  <w:szCs w:val="24"/>
                                </w:rPr>
                                <w:t>Išradingai, neįprastai naudoja įvairias medžiagas, priemones. Lengvai sugalvoja, keičia, pertvarko savitas idėjas, siūlo kelis variantus. Tuo džiaugiasi. (saviraiškos poreikis, 5ž.)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Drobė 3" o:spid="_x0000_s1026" editas="canvas" style="width:519.75pt;height:259.5pt;mso-position-horizontal-relative:char;mso-position-vertical-relative:line" coordsize="66008,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">
                <v:shape id="_x0000_s1027" type="#_x0000_t75" style="position:absolute;width:66008;height:32956;visibility:visible;mso-wrap-style:square" filled="t">
                  <v:fill o:detectmouseclick="t"/>
                  <v:path o:connecttype="non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Stačiakampis: užlenktas kampas 4" o:spid="_x0000_s1028" type="#_x0000_t65" style="position:absolute;left:666;top:359;width:63913;height:29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" adj="18000" fillcolor="white [3201]" strokecolor="#70ad47 [3209]" strokeweight="3pt">
                  <v:stroke joinstyle="miter"/>
                  <v:textbox>
                    <w:txbxContent>
                      <w:p w:rsidR="00723945" w:rsidRPr="007416B7" w:rsidRDefault="00723945" w:rsidP="007416B7">
                        <w:pPr>
                          <w:jc w:val="center"/>
                          <w:rPr>
                            <w:rFonts w:ascii="Comic Sans MS" w:hAnsi="Comic Sans MS"/>
                            <w:b/>
                            <w:bCs/>
                            <w:color w:val="70AD47" w:themeColor="accent6"/>
                            <w:sz w:val="28"/>
                            <w:szCs w:val="28"/>
                          </w:rPr>
                        </w:pPr>
                        <w:r w:rsidRPr="007416B7">
                          <w:rPr>
                            <w:rFonts w:ascii="Comic Sans MS" w:hAnsi="Comic Sans MS"/>
                            <w:b/>
                            <w:bCs/>
                            <w:color w:val="70AD47" w:themeColor="accent6"/>
                            <w:sz w:val="28"/>
                            <w:szCs w:val="28"/>
                          </w:rPr>
                          <w:t>Pasiekimai.</w:t>
                        </w:r>
                      </w:p>
                      <w:p w:rsidR="00723945" w:rsidRDefault="00723945" w:rsidP="00723945">
                        <w:pPr>
                          <w:pStyle w:val="Sraopastraipa"/>
                          <w:numPr>
                            <w:ilvl w:val="0"/>
                            <w:numId w:val="1"/>
                          </w:numPr>
                          <w:rPr>
                            <w:sz w:val="24"/>
                            <w:szCs w:val="24"/>
                          </w:rPr>
                        </w:pPr>
                        <w:r w:rsidRPr="00723945">
                          <w:rPr>
                            <w:sz w:val="24"/>
                            <w:szCs w:val="24"/>
                          </w:rPr>
                          <w:t>Suaugusiojo pasiūlytą veiklą atlieka susitelkęs, savaip, savarankiškai.(Saugumo ir pripažinimo poreikis,5 ž.)</w:t>
                        </w:r>
                      </w:p>
                      <w:p w:rsidR="00723945" w:rsidRDefault="00057711" w:rsidP="00723945">
                        <w:pPr>
                          <w:pStyle w:val="Sraopastraipa"/>
                          <w:numPr>
                            <w:ilvl w:val="0"/>
                            <w:numId w:val="1"/>
                          </w:numPr>
                          <w:rPr>
                            <w:sz w:val="24"/>
                            <w:szCs w:val="24"/>
                          </w:rPr>
                        </w:pPr>
                        <w:r>
                          <w:rPr>
                            <w:sz w:val="24"/>
                            <w:szCs w:val="24"/>
                          </w:rPr>
                          <w:t>Natūraliai kitiems kalba apie tai ką žino, ko nori, tikisi, nesupratus paaiškina (bendravimo poreikis, 5ž.)</w:t>
                        </w:r>
                      </w:p>
                      <w:p w:rsidR="00057711" w:rsidRPr="007416B7" w:rsidRDefault="007416B7" w:rsidP="00875491">
                        <w:pPr>
                          <w:pStyle w:val="Sraopastraipa"/>
                          <w:numPr>
                            <w:ilvl w:val="0"/>
                            <w:numId w:val="1"/>
                          </w:numPr>
                          <w:rPr>
                            <w:sz w:val="24"/>
                            <w:szCs w:val="24"/>
                          </w:rPr>
                        </w:pPr>
                        <w:r w:rsidRPr="007416B7">
                          <w:rPr>
                            <w:sz w:val="24"/>
                            <w:szCs w:val="24"/>
                          </w:rPr>
                          <w:t>Pieštuką ir žirkles laiko beveik taisyklingai. Tiksliai atlieka sudėtingesnius judesius pirštais ir ranka.</w:t>
                        </w:r>
                        <w:r>
                          <w:rPr>
                            <w:sz w:val="24"/>
                            <w:szCs w:val="24"/>
                          </w:rPr>
                          <w:t xml:space="preserve"> </w:t>
                        </w:r>
                        <w:r w:rsidR="00057711" w:rsidRPr="007416B7">
                          <w:rPr>
                            <w:sz w:val="24"/>
                            <w:szCs w:val="24"/>
                          </w:rPr>
                          <w:t>(savarankiškumo poreikis, 5ž.)</w:t>
                        </w:r>
                      </w:p>
                      <w:p w:rsidR="00057711" w:rsidRDefault="00057711" w:rsidP="00723945">
                        <w:pPr>
                          <w:pStyle w:val="Sraopastraipa"/>
                          <w:numPr>
                            <w:ilvl w:val="0"/>
                            <w:numId w:val="1"/>
                          </w:numPr>
                          <w:rPr>
                            <w:sz w:val="24"/>
                            <w:szCs w:val="24"/>
                          </w:rPr>
                        </w:pPr>
                        <w:r>
                          <w:rPr>
                            <w:sz w:val="24"/>
                            <w:szCs w:val="24"/>
                          </w:rPr>
                          <w:t>Žino augalo dalis, būtinas sąlygas, kuriomis jie auga. (pažinimo poreikis, 5ž.)</w:t>
                        </w:r>
                      </w:p>
                      <w:p w:rsidR="00057711" w:rsidRPr="00723945" w:rsidRDefault="00057711" w:rsidP="00723945">
                        <w:pPr>
                          <w:pStyle w:val="Sraopastraipa"/>
                          <w:numPr>
                            <w:ilvl w:val="0"/>
                            <w:numId w:val="1"/>
                          </w:numPr>
                          <w:rPr>
                            <w:sz w:val="24"/>
                            <w:szCs w:val="24"/>
                          </w:rPr>
                        </w:pPr>
                        <w:r>
                          <w:rPr>
                            <w:sz w:val="24"/>
                            <w:szCs w:val="24"/>
                          </w:rPr>
                          <w:t>Išradingai, neįprastai naudoja įvairias medžiagas, priemones. Lengvai sugalvoja, keičia, pertvarko savitas idėjas, siūlo kelis variantus. Tuo džiaugiasi. (saviraiškos poreikis, 5ž.)</w:t>
                        </w:r>
                      </w:p>
                    </w:txbxContent>
                  </v:textbox>
                </v:shape>
                <w10:anchorlock/>
              </v:group>
            </w:pict>
          </mc:Fallback>
        </mc:AlternateContent>
      </w:r>
    </w:p>
    <w:p w:rsidR="00631397" w:rsidRDefault="00631397" w:rsidP="000F43FA">
      <w:pPr>
        <w:jc w:val="center"/>
      </w:pPr>
    </w:p>
    <w:p w:rsidR="00631397" w:rsidRDefault="00ED04D7" w:rsidP="000F43FA">
      <w:pPr>
        <w:jc w:val="center"/>
      </w:pPr>
      <w:r>
        <w:rPr>
          <w:noProof/>
          <w:lang w:val="en-US"/>
        </w:rPr>
        <mc:AlternateContent>
          <mc:Choice Requires="wpc">
            <w:drawing>
              <wp:inline distT="0" distB="0" distL="0" distR="0">
                <wp:extent cx="6477000" cy="3867150"/>
                <wp:effectExtent l="0" t="0" r="0" b="0"/>
                <wp:docPr id="5" name="Drobė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Stačiakampis: užlenktas kampas 6"/>
                        <wps:cNvSpPr/>
                        <wps:spPr>
                          <a:xfrm>
                            <a:off x="190500" y="36021"/>
                            <a:ext cx="6153150" cy="3735879"/>
                          </a:xfrm>
                          <a:prstGeom prst="foldedCorner">
                            <a:avLst/>
                          </a:prstGeom>
                          <a:ln w="57150"/>
                        </wps:spPr>
                        <wps:style>
                          <a:lnRef idx="2">
                            <a:schemeClr val="accent4"/>
                          </a:lnRef>
                          <a:fillRef idx="1">
                            <a:schemeClr val="lt1"/>
                          </a:fillRef>
                          <a:effectRef idx="0">
                            <a:schemeClr val="accent4"/>
                          </a:effectRef>
                          <a:fontRef idx="minor">
                            <a:schemeClr val="dk1"/>
                          </a:fontRef>
                        </wps:style>
                        <wps:txbx>
                          <w:txbxContent>
                            <w:p w:rsidR="00ED04D7" w:rsidRDefault="004D3658" w:rsidP="00ED04D7">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4D3658" w:rsidRPr="007416B7" w:rsidRDefault="007416B7" w:rsidP="007416B7">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Suteikia vaikui sprendimų laisvę, veiklos pasirinkimo galimybę tam, kad didėtų vaiko pasitikėjimas savimi</w:t>
                              </w:r>
                              <w:r>
                                <w:rPr>
                                  <w:rFonts w:ascii="Times New Roman" w:hAnsi="Times New Roman" w:cs="Times New Roman"/>
                                  <w:sz w:val="24"/>
                                  <w:szCs w:val="24"/>
                                </w:rPr>
                                <w:t>.</w:t>
                              </w:r>
                            </w:p>
                            <w:p w:rsidR="007416B7" w:rsidRPr="007416B7" w:rsidRDefault="007416B7" w:rsidP="00CD31A9">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 xml:space="preserve">Lavina sakytinę ir rašytinę vaiko kalbą, diskutuoja, palaikant kiekvieno vaiko pokalbį, laisvą pasakojimą. </w:t>
                              </w:r>
                            </w:p>
                            <w:p w:rsidR="008D368B" w:rsidRPr="003E74C7" w:rsidRDefault="007416B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Žaidžia su vaiku pirštukų žai</w:t>
                              </w:r>
                              <w:r w:rsidR="008D368B">
                                <w:rPr>
                                  <w:rFonts w:ascii="Times New Roman" w:hAnsi="Times New Roman" w:cs="Times New Roman"/>
                                  <w:sz w:val="24"/>
                                  <w:szCs w:val="24"/>
                                </w:rPr>
                                <w:t>dimus, lavina vaizduotę, kūrybingumą, dėmesingumą, stiprinančius rankų pirštus, koordinaciją, skatina žaisti individualiai ir komandoje.</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Žadina vaikų smalsumą, domėjimąsi supančia aplinka.</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Sudaro galimybes vaikui susidurti su naujais aplinkos objektais, reiškiniais, žmonėmis, žadinant vaiko interesą su juo pažinti, domintis vaiko interesais, klausimais.</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Pastebi, padrąsina ir skatina vaikų kūrybos stilių, individualią raišką, vizualinę kūrybinę saviraišką.</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Veikia kartu su vaiku; demonstruoja pavyzdį, išklauso ir palaiko vaiko idėjas; rodo pagarbą ir pritarimą, gėrisi meninės raiškos procesu ir rezultatais.</w:t>
                              </w:r>
                            </w:p>
                            <w:p w:rsidR="004D3658" w:rsidRPr="004D3658" w:rsidRDefault="004D3658" w:rsidP="00ED04D7">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Drobė 5" o:spid="_x0000_s1029" editas="canvas" style="width:510pt;height:304.5pt;mso-position-horizontal-relative:char;mso-position-vertical-relative:line" coordsize="64770,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">
                <v:shape id="_x0000_s1030" type="#_x0000_t75" style="position:absolute;width:64770;height:38671;visibility:visible;mso-wrap-style:square" filled="t">
                  <v:fill o:detectmouseclick="t"/>
                  <v:path o:connecttype="none"/>
                </v:shape>
                <v:shape id="Stačiakampis: užlenktas kampas 6" o:spid="_x0000_s1031" type="#_x0000_t65" style="position:absolute;left:1905;top:360;width:61531;height:3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" adj="18000" fillcolor="white [3201]" strokecolor="#ffc000 [3207]" strokeweight="4.5pt">
                  <v:stroke joinstyle="miter"/>
                  <v:textbox>
                    <w:txbxContent>
                      <w:p w:rsidR="00ED04D7" w:rsidRDefault="004D3658" w:rsidP="00ED04D7">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4D3658" w:rsidRPr="007416B7" w:rsidRDefault="007416B7" w:rsidP="007416B7">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Suteikia vaikui sprendimų laisvę, veiklos pasirinkimo galimybę tam, kad didėtų vaiko pasitikėjimas savimi</w:t>
                        </w:r>
                        <w:r>
                          <w:rPr>
                            <w:rFonts w:ascii="Times New Roman" w:hAnsi="Times New Roman" w:cs="Times New Roman"/>
                            <w:sz w:val="24"/>
                            <w:szCs w:val="24"/>
                          </w:rPr>
                          <w:t>.</w:t>
                        </w:r>
                      </w:p>
                      <w:p w:rsidR="007416B7" w:rsidRPr="007416B7" w:rsidRDefault="007416B7" w:rsidP="00CD31A9">
                        <w:pPr>
                          <w:pStyle w:val="Sraopastraipa"/>
                          <w:numPr>
                            <w:ilvl w:val="0"/>
                            <w:numId w:val="3"/>
                          </w:numPr>
                          <w:rPr>
                            <w:rFonts w:ascii="Comic Sans MS" w:hAnsi="Comic Sans MS"/>
                            <w:b/>
                            <w:bCs/>
                            <w:color w:val="FF0000"/>
                            <w:sz w:val="28"/>
                            <w:szCs w:val="28"/>
                          </w:rPr>
                        </w:pPr>
                        <w:r w:rsidRPr="007416B7">
                          <w:rPr>
                            <w:rFonts w:ascii="Times New Roman" w:hAnsi="Times New Roman" w:cs="Times New Roman"/>
                            <w:sz w:val="24"/>
                            <w:szCs w:val="24"/>
                          </w:rPr>
                          <w:t xml:space="preserve">Lavina sakytinę ir rašytinę vaiko kalbą, diskutuoja, palaikant kiekvieno vaiko pokalbį, laisvą pasakojimą. </w:t>
                        </w:r>
                      </w:p>
                      <w:p w:rsidR="008D368B" w:rsidRPr="003E74C7" w:rsidRDefault="007416B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Žaidžia su vaiku pirštukų žai</w:t>
                        </w:r>
                        <w:r w:rsidR="008D368B">
                          <w:rPr>
                            <w:rFonts w:ascii="Times New Roman" w:hAnsi="Times New Roman" w:cs="Times New Roman"/>
                            <w:sz w:val="24"/>
                            <w:szCs w:val="24"/>
                          </w:rPr>
                          <w:t>dimus, lavina vaizduotę, kūrybingumą, dėmesingumą, stiprinančius rankų pirštus, koordinaciją, skatina žaisti individualiai ir komandoje.</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Žadina vaikų smalsumą, domėjimąsi supančia aplinka.</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Sudaro galimybes vaikui susidurti su naujais aplinkos objektais, reiškiniais, žmonėmis, žadinant vaiko interesą su juo pažinti, domintis vaiko interesais, klausimais.</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Pastebi, padrąsina ir skatina vaikų kūrybos stilių, individualią raišką, vizualinę kūrybinę saviraišką.</w:t>
                        </w:r>
                      </w:p>
                      <w:p w:rsidR="003E74C7" w:rsidRPr="003E74C7" w:rsidRDefault="003E74C7" w:rsidP="003E74C7">
                        <w:pPr>
                          <w:pStyle w:val="Sraopastraipa"/>
                          <w:numPr>
                            <w:ilvl w:val="0"/>
                            <w:numId w:val="3"/>
                          </w:numPr>
                          <w:rPr>
                            <w:rFonts w:ascii="Comic Sans MS" w:hAnsi="Comic Sans MS"/>
                            <w:b/>
                            <w:bCs/>
                            <w:color w:val="FF0000"/>
                            <w:sz w:val="28"/>
                            <w:szCs w:val="28"/>
                          </w:rPr>
                        </w:pPr>
                        <w:r>
                          <w:rPr>
                            <w:rFonts w:ascii="Times New Roman" w:hAnsi="Times New Roman" w:cs="Times New Roman"/>
                            <w:sz w:val="24"/>
                            <w:szCs w:val="24"/>
                          </w:rPr>
                          <w:t>Veikia kartu su vaiku; demonstruoja pavyzdį, išklauso ir palaiko vaiko idėjas; rodo pagarbą ir pritarimą, gėrisi meninės raiškos procesu ir rezultatais.</w:t>
                        </w:r>
                      </w:p>
                      <w:p w:rsidR="004D3658" w:rsidRPr="004D3658" w:rsidRDefault="004D3658" w:rsidP="00ED04D7">
                        <w:pPr>
                          <w:jc w:val="center"/>
                          <w:rPr>
                            <w:rFonts w:ascii="Comic Sans MS" w:hAnsi="Comic Sans MS"/>
                          </w:rPr>
                        </w:pPr>
                      </w:p>
                    </w:txbxContent>
                  </v:textbox>
                </v:shape>
                <w10:anchorlock/>
              </v:group>
            </w:pict>
          </mc:Fallback>
        </mc:AlternateContent>
      </w:r>
    </w:p>
    <w:p w:rsidR="00631397" w:rsidRDefault="00631397" w:rsidP="00631397"/>
    <w:p w:rsidR="00C7212E" w:rsidRDefault="00C7212E" w:rsidP="00ED04D7">
      <w:pPr>
        <w:rPr>
          <w:b/>
          <w:bCs/>
          <w:sz w:val="28"/>
          <w:szCs w:val="28"/>
        </w:rPr>
      </w:pPr>
    </w:p>
    <w:p w:rsidR="00C7212E" w:rsidRDefault="00C7212E" w:rsidP="00ED04D7">
      <w:pPr>
        <w:rPr>
          <w:b/>
          <w:bCs/>
          <w:sz w:val="28"/>
          <w:szCs w:val="28"/>
        </w:rPr>
      </w:pPr>
    </w:p>
    <w:p w:rsidR="00ED04D7" w:rsidRPr="00ED04D7" w:rsidRDefault="00ED04D7" w:rsidP="00ED04D7">
      <w:pPr>
        <w:rPr>
          <w:b/>
          <w:bCs/>
          <w:sz w:val="28"/>
          <w:szCs w:val="28"/>
        </w:rPr>
      </w:pPr>
      <w:r w:rsidRPr="00ED04D7">
        <w:rPr>
          <w:b/>
          <w:bCs/>
          <w:sz w:val="28"/>
          <w:szCs w:val="28"/>
        </w:rPr>
        <w:lastRenderedPageBreak/>
        <w:t>REIKALINGOS MEDŽIAGOS IR PRIEMONĖS</w:t>
      </w:r>
    </w:p>
    <w:p w:rsidR="00631397" w:rsidRDefault="00ED04D7" w:rsidP="00ED04D7">
      <w:r>
        <w:t>Įprastos dailės veiklai priemonės (popierius, spalvoti pieštukai, flomasteriai, guašas), priemonės iš gamtos: šakelės, akmenukai, vanduo.</w:t>
      </w:r>
    </w:p>
    <w:p w:rsidR="00631397" w:rsidRPr="00631397" w:rsidRDefault="00631397" w:rsidP="00631397">
      <w:pPr>
        <w:rPr>
          <w:b/>
          <w:bCs/>
          <w:sz w:val="28"/>
          <w:szCs w:val="28"/>
        </w:rPr>
      </w:pPr>
      <w:r w:rsidRPr="00631397">
        <w:rPr>
          <w:b/>
          <w:bCs/>
          <w:sz w:val="28"/>
          <w:szCs w:val="28"/>
        </w:rPr>
        <w:t>Gėlų augimo pasaka:</w:t>
      </w:r>
    </w:p>
    <w:p w:rsidR="00631397" w:rsidRDefault="008053D4" w:rsidP="00631397">
      <w:hyperlink r:id="rId9" w:history="1">
        <w:r w:rsidR="00631397" w:rsidRPr="00E46F3D">
          <w:rPr>
            <w:rStyle w:val="Hipersaitas"/>
          </w:rPr>
          <w:t>https://www.youtube.com/watch?v=pkVndGgMdtM</w:t>
        </w:r>
      </w:hyperlink>
      <w:r w:rsidR="00631397">
        <w:t xml:space="preserve"> </w:t>
      </w:r>
    </w:p>
    <w:p w:rsidR="00ED04D7" w:rsidRPr="00ED04D7" w:rsidRDefault="00ED04D7" w:rsidP="00631397">
      <w:pPr>
        <w:rPr>
          <w:b/>
          <w:bCs/>
          <w:sz w:val="28"/>
          <w:szCs w:val="28"/>
        </w:rPr>
      </w:pPr>
      <w:r w:rsidRPr="00ED04D7">
        <w:rPr>
          <w:b/>
          <w:bCs/>
          <w:sz w:val="28"/>
          <w:szCs w:val="28"/>
        </w:rPr>
        <w:t xml:space="preserve">Koliažas </w:t>
      </w:r>
      <w:r w:rsidR="00296647">
        <w:rPr>
          <w:b/>
          <w:bCs/>
          <w:sz w:val="28"/>
          <w:szCs w:val="28"/>
        </w:rPr>
        <w:t>„</w:t>
      </w:r>
      <w:r w:rsidRPr="00ED04D7">
        <w:rPr>
          <w:b/>
          <w:bCs/>
          <w:sz w:val="28"/>
          <w:szCs w:val="28"/>
        </w:rPr>
        <w:t>Pavasario gėlės</w:t>
      </w:r>
      <w:r w:rsidR="00296647">
        <w:rPr>
          <w:b/>
          <w:bCs/>
          <w:sz w:val="28"/>
          <w:szCs w:val="28"/>
        </w:rPr>
        <w:t>“</w:t>
      </w:r>
      <w:r w:rsidRPr="00ED04D7">
        <w:rPr>
          <w:b/>
          <w:bCs/>
          <w:sz w:val="28"/>
          <w:szCs w:val="28"/>
        </w:rPr>
        <w:t xml:space="preserve"> </w:t>
      </w:r>
      <w:r w:rsidR="00296647">
        <w:rPr>
          <w:b/>
          <w:bCs/>
          <w:sz w:val="28"/>
          <w:szCs w:val="28"/>
        </w:rPr>
        <w:t>–</w:t>
      </w:r>
      <w:r w:rsidRPr="00ED04D7">
        <w:rPr>
          <w:b/>
          <w:bCs/>
          <w:sz w:val="28"/>
          <w:szCs w:val="28"/>
        </w:rPr>
        <w:t xml:space="preserve"> dailės pamoka vaikams</w:t>
      </w:r>
    </w:p>
    <w:p w:rsidR="00ED04D7" w:rsidRDefault="008053D4" w:rsidP="00631397">
      <w:hyperlink r:id="rId10" w:history="1">
        <w:r w:rsidR="00ED04D7" w:rsidRPr="00E46F3D">
          <w:rPr>
            <w:rStyle w:val="Hipersaitas"/>
          </w:rPr>
          <w:t>https://www.youtube.com/watch?v=CarUyt1gD0k</w:t>
        </w:r>
      </w:hyperlink>
      <w:r w:rsidR="00ED04D7">
        <w:t xml:space="preserve"> </w:t>
      </w:r>
    </w:p>
    <w:p w:rsidR="00ED04D7" w:rsidRPr="00ED04D7" w:rsidRDefault="00ED04D7" w:rsidP="00631397">
      <w:pPr>
        <w:rPr>
          <w:b/>
          <w:bCs/>
          <w:sz w:val="28"/>
          <w:szCs w:val="28"/>
        </w:rPr>
      </w:pPr>
      <w:r>
        <w:rPr>
          <w:b/>
          <w:bCs/>
          <w:sz w:val="28"/>
          <w:szCs w:val="28"/>
        </w:rPr>
        <w:t>Dainelės a</w:t>
      </w:r>
      <w:r w:rsidRPr="00ED04D7">
        <w:rPr>
          <w:b/>
          <w:bCs/>
          <w:sz w:val="28"/>
          <w:szCs w:val="28"/>
        </w:rPr>
        <w:t>pie pavasarį:</w:t>
      </w:r>
    </w:p>
    <w:p w:rsidR="00ED04D7" w:rsidRDefault="008053D4" w:rsidP="00631397">
      <w:hyperlink r:id="rId11" w:history="1">
        <w:r w:rsidR="00ED04D7" w:rsidRPr="00E46F3D">
          <w:rPr>
            <w:rStyle w:val="Hipersaitas"/>
          </w:rPr>
          <w:t>https://www.youtube.com/watch?v=iUGAXSAHnNE</w:t>
        </w:r>
      </w:hyperlink>
      <w:r w:rsidR="00ED04D7">
        <w:t xml:space="preserve"> </w:t>
      </w:r>
    </w:p>
    <w:p w:rsidR="00ED04D7" w:rsidRDefault="008053D4" w:rsidP="00631397">
      <w:hyperlink r:id="rId12" w:history="1">
        <w:r w:rsidR="00ED04D7" w:rsidRPr="00E46F3D">
          <w:rPr>
            <w:rStyle w:val="Hipersaitas"/>
          </w:rPr>
          <w:t>https://www.youtube.com/watch?v=KiIVAGWTs2g</w:t>
        </w:r>
      </w:hyperlink>
      <w:r w:rsidR="00ED04D7">
        <w:t xml:space="preserve"> </w:t>
      </w:r>
    </w:p>
    <w:p w:rsidR="00ED04D7" w:rsidRPr="00ED04D7" w:rsidRDefault="00ED04D7" w:rsidP="00631397">
      <w:pPr>
        <w:rPr>
          <w:b/>
          <w:bCs/>
          <w:sz w:val="28"/>
          <w:szCs w:val="28"/>
        </w:rPr>
      </w:pPr>
      <w:r w:rsidRPr="00ED04D7">
        <w:rPr>
          <w:b/>
          <w:bCs/>
          <w:sz w:val="28"/>
          <w:szCs w:val="28"/>
        </w:rPr>
        <w:t>Ką pasakė Kakė Makė (pavasaris)</w:t>
      </w:r>
    </w:p>
    <w:p w:rsidR="00ED04D7" w:rsidRDefault="008053D4" w:rsidP="00631397">
      <w:hyperlink r:id="rId13" w:history="1">
        <w:r w:rsidR="00ED04D7" w:rsidRPr="00E46F3D">
          <w:rPr>
            <w:rStyle w:val="Hipersaitas"/>
          </w:rPr>
          <w:t>https://www.youtube.com/watch?v=HSZJomm3CNY</w:t>
        </w:r>
      </w:hyperlink>
      <w:r w:rsidR="00ED04D7">
        <w:t xml:space="preserve"> </w:t>
      </w:r>
    </w:p>
    <w:p w:rsidR="00ED04D7" w:rsidRDefault="00ED04D7" w:rsidP="00631397"/>
    <w:p w:rsidR="00ED04D7" w:rsidRPr="00C7212E" w:rsidRDefault="00ED04D7" w:rsidP="00631397">
      <w:pPr>
        <w:rPr>
          <w:rFonts w:ascii="Times New Roman" w:hAnsi="Times New Roman" w:cs="Times New Roman"/>
          <w:sz w:val="32"/>
          <w:szCs w:val="32"/>
        </w:rPr>
      </w:pPr>
      <w:r w:rsidRPr="00C7212E">
        <w:rPr>
          <w:rFonts w:ascii="Times New Roman" w:hAnsi="Times New Roman" w:cs="Times New Roman"/>
          <w:sz w:val="32"/>
          <w:szCs w:val="32"/>
        </w:rPr>
        <w:t>Veiklų tikslas</w:t>
      </w:r>
    </w:p>
    <w:p w:rsidR="004D3658" w:rsidRPr="00C7212E" w:rsidRDefault="00ED04D7" w:rsidP="004D3658">
      <w:pPr>
        <w:rPr>
          <w:rFonts w:ascii="Times New Roman" w:hAnsi="Times New Roman" w:cs="Times New Roman"/>
        </w:rPr>
      </w:pPr>
      <w:r w:rsidRPr="00C7212E">
        <w:rPr>
          <w:rFonts w:ascii="Times New Roman" w:hAnsi="Times New Roman" w:cs="Times New Roman"/>
        </w:rPr>
        <w:t>Siekti, kad vaikai</w:t>
      </w:r>
      <w:r w:rsidR="004D3658" w:rsidRPr="00C7212E">
        <w:rPr>
          <w:rFonts w:ascii="Times New Roman" w:hAnsi="Times New Roman" w:cs="Times New Roman"/>
        </w:rPr>
        <w:t xml:space="preserve"> :</w:t>
      </w:r>
    </w:p>
    <w:p w:rsidR="00C7212E"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Suaugusiojo pasiūlytą veiklą atli</w:t>
      </w:r>
      <w:r w:rsidR="00C7212E" w:rsidRPr="00C7212E">
        <w:rPr>
          <w:rFonts w:ascii="Times New Roman" w:hAnsi="Times New Roman" w:cs="Times New Roman"/>
          <w:sz w:val="24"/>
          <w:szCs w:val="24"/>
        </w:rPr>
        <w:t>ktų</w:t>
      </w:r>
      <w:r w:rsidRPr="00C7212E">
        <w:rPr>
          <w:rFonts w:ascii="Times New Roman" w:hAnsi="Times New Roman" w:cs="Times New Roman"/>
          <w:sz w:val="24"/>
          <w:szCs w:val="24"/>
        </w:rPr>
        <w:t xml:space="preserve"> susitelkęs, savaip, savarankiškai</w:t>
      </w:r>
      <w:r w:rsidR="00C7212E" w:rsidRPr="00C7212E">
        <w:rPr>
          <w:rFonts w:ascii="Times New Roman" w:hAnsi="Times New Roman" w:cs="Times New Roman"/>
          <w:sz w:val="24"/>
          <w:szCs w:val="24"/>
        </w:rPr>
        <w:t>.</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Natūraliai kitiems kalb</w:t>
      </w:r>
      <w:r w:rsidR="00C7212E" w:rsidRPr="00C7212E">
        <w:rPr>
          <w:rFonts w:ascii="Times New Roman" w:hAnsi="Times New Roman" w:cs="Times New Roman"/>
          <w:sz w:val="24"/>
          <w:szCs w:val="24"/>
        </w:rPr>
        <w:t>ėtų</w:t>
      </w:r>
      <w:r w:rsidRPr="00C7212E">
        <w:rPr>
          <w:rFonts w:ascii="Times New Roman" w:hAnsi="Times New Roman" w:cs="Times New Roman"/>
          <w:sz w:val="24"/>
          <w:szCs w:val="24"/>
        </w:rPr>
        <w:t xml:space="preserve"> apie tai ką žino, ko nori, tikisi, nesupratus paaiškin</w:t>
      </w:r>
      <w:r w:rsidR="00C7212E" w:rsidRPr="00C7212E">
        <w:rPr>
          <w:rFonts w:ascii="Times New Roman" w:hAnsi="Times New Roman" w:cs="Times New Roman"/>
          <w:sz w:val="24"/>
          <w:szCs w:val="24"/>
        </w:rPr>
        <w:t>tų.</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Pieštuką ir žirkles laik</w:t>
      </w:r>
      <w:r w:rsidR="00C7212E" w:rsidRPr="00C7212E">
        <w:rPr>
          <w:rFonts w:ascii="Times New Roman" w:hAnsi="Times New Roman" w:cs="Times New Roman"/>
          <w:sz w:val="24"/>
          <w:szCs w:val="24"/>
        </w:rPr>
        <w:t>ytų</w:t>
      </w:r>
      <w:r w:rsidRPr="00C7212E">
        <w:rPr>
          <w:rFonts w:ascii="Times New Roman" w:hAnsi="Times New Roman" w:cs="Times New Roman"/>
          <w:sz w:val="24"/>
          <w:szCs w:val="24"/>
        </w:rPr>
        <w:t xml:space="preserve"> taisyklingai. Tikslia</w:t>
      </w:r>
      <w:r w:rsidR="00C7212E" w:rsidRPr="00C7212E">
        <w:rPr>
          <w:rFonts w:ascii="Times New Roman" w:hAnsi="Times New Roman" w:cs="Times New Roman"/>
          <w:sz w:val="24"/>
          <w:szCs w:val="24"/>
        </w:rPr>
        <w:t>u</w:t>
      </w:r>
      <w:r w:rsidRPr="00C7212E">
        <w:rPr>
          <w:rFonts w:ascii="Times New Roman" w:hAnsi="Times New Roman" w:cs="Times New Roman"/>
          <w:sz w:val="24"/>
          <w:szCs w:val="24"/>
        </w:rPr>
        <w:t xml:space="preserve"> atli</w:t>
      </w:r>
      <w:r w:rsidR="00C7212E" w:rsidRPr="00C7212E">
        <w:rPr>
          <w:rFonts w:ascii="Times New Roman" w:hAnsi="Times New Roman" w:cs="Times New Roman"/>
          <w:sz w:val="24"/>
          <w:szCs w:val="24"/>
        </w:rPr>
        <w:t>ktų</w:t>
      </w:r>
      <w:r w:rsidRPr="00C7212E">
        <w:rPr>
          <w:rFonts w:ascii="Times New Roman" w:hAnsi="Times New Roman" w:cs="Times New Roman"/>
          <w:sz w:val="24"/>
          <w:szCs w:val="24"/>
        </w:rPr>
        <w:t xml:space="preserve"> sudėtingesnius judesius pirštais ir ranka. </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Žino</w:t>
      </w:r>
      <w:r w:rsidR="00C7212E" w:rsidRPr="00C7212E">
        <w:rPr>
          <w:rFonts w:ascii="Times New Roman" w:hAnsi="Times New Roman" w:cs="Times New Roman"/>
          <w:sz w:val="24"/>
          <w:szCs w:val="24"/>
        </w:rPr>
        <w:t>tų</w:t>
      </w:r>
      <w:r w:rsidRPr="00C7212E">
        <w:rPr>
          <w:rFonts w:ascii="Times New Roman" w:hAnsi="Times New Roman" w:cs="Times New Roman"/>
          <w:sz w:val="24"/>
          <w:szCs w:val="24"/>
        </w:rPr>
        <w:t xml:space="preserve"> augalo dalis, būtinas sąlygas, kuriomis jie auga. </w:t>
      </w:r>
    </w:p>
    <w:p w:rsidR="003E74C7" w:rsidRPr="00C7212E" w:rsidRDefault="003E74C7" w:rsidP="00C7212E">
      <w:pPr>
        <w:pStyle w:val="Sraopastraipa"/>
        <w:numPr>
          <w:ilvl w:val="0"/>
          <w:numId w:val="4"/>
        </w:numPr>
        <w:rPr>
          <w:rFonts w:ascii="Times New Roman" w:hAnsi="Times New Roman" w:cs="Times New Roman"/>
          <w:sz w:val="24"/>
          <w:szCs w:val="24"/>
        </w:rPr>
      </w:pPr>
      <w:r w:rsidRPr="00C7212E">
        <w:rPr>
          <w:rFonts w:ascii="Times New Roman" w:hAnsi="Times New Roman" w:cs="Times New Roman"/>
          <w:sz w:val="24"/>
          <w:szCs w:val="24"/>
        </w:rPr>
        <w:t>Išradingai, neįprastai naudo</w:t>
      </w:r>
      <w:r w:rsidR="00C7212E" w:rsidRPr="00C7212E">
        <w:rPr>
          <w:rFonts w:ascii="Times New Roman" w:hAnsi="Times New Roman" w:cs="Times New Roman"/>
          <w:sz w:val="24"/>
          <w:szCs w:val="24"/>
        </w:rPr>
        <w:t>tų</w:t>
      </w:r>
      <w:r w:rsidRPr="00C7212E">
        <w:rPr>
          <w:rFonts w:ascii="Times New Roman" w:hAnsi="Times New Roman" w:cs="Times New Roman"/>
          <w:sz w:val="24"/>
          <w:szCs w:val="24"/>
        </w:rPr>
        <w:t xml:space="preserve"> įvairias medžiagas, priemones. Lengvai </w:t>
      </w:r>
      <w:r w:rsidR="00C7212E" w:rsidRPr="00C7212E">
        <w:rPr>
          <w:rFonts w:ascii="Times New Roman" w:hAnsi="Times New Roman" w:cs="Times New Roman"/>
          <w:sz w:val="24"/>
          <w:szCs w:val="24"/>
        </w:rPr>
        <w:t>sugalvotų</w:t>
      </w:r>
      <w:r w:rsidRPr="00C7212E">
        <w:rPr>
          <w:rFonts w:ascii="Times New Roman" w:hAnsi="Times New Roman" w:cs="Times New Roman"/>
          <w:sz w:val="24"/>
          <w:szCs w:val="24"/>
        </w:rPr>
        <w:t>, kei</w:t>
      </w:r>
      <w:r w:rsidR="00C7212E" w:rsidRPr="00C7212E">
        <w:rPr>
          <w:rFonts w:ascii="Times New Roman" w:hAnsi="Times New Roman" w:cs="Times New Roman"/>
          <w:sz w:val="24"/>
          <w:szCs w:val="24"/>
        </w:rPr>
        <w:t>stų</w:t>
      </w:r>
      <w:r w:rsidRPr="00C7212E">
        <w:rPr>
          <w:rFonts w:ascii="Times New Roman" w:hAnsi="Times New Roman" w:cs="Times New Roman"/>
          <w:sz w:val="24"/>
          <w:szCs w:val="24"/>
        </w:rPr>
        <w:t>, pertvar</w:t>
      </w:r>
      <w:r w:rsidR="00C7212E" w:rsidRPr="00C7212E">
        <w:rPr>
          <w:rFonts w:ascii="Times New Roman" w:hAnsi="Times New Roman" w:cs="Times New Roman"/>
          <w:sz w:val="24"/>
          <w:szCs w:val="24"/>
        </w:rPr>
        <w:t>kytų</w:t>
      </w:r>
      <w:r w:rsidRPr="00C7212E">
        <w:rPr>
          <w:rFonts w:ascii="Times New Roman" w:hAnsi="Times New Roman" w:cs="Times New Roman"/>
          <w:sz w:val="24"/>
          <w:szCs w:val="24"/>
        </w:rPr>
        <w:t xml:space="preserve"> savitas idėjas, siūl</w:t>
      </w:r>
      <w:r w:rsidR="00C7212E" w:rsidRPr="00C7212E">
        <w:rPr>
          <w:rFonts w:ascii="Times New Roman" w:hAnsi="Times New Roman" w:cs="Times New Roman"/>
          <w:sz w:val="24"/>
          <w:szCs w:val="24"/>
        </w:rPr>
        <w:t>ytų</w:t>
      </w:r>
      <w:r w:rsidRPr="00C7212E">
        <w:rPr>
          <w:rFonts w:ascii="Times New Roman" w:hAnsi="Times New Roman" w:cs="Times New Roman"/>
          <w:sz w:val="24"/>
          <w:szCs w:val="24"/>
        </w:rPr>
        <w:t xml:space="preserve"> kelis variantus. </w:t>
      </w:r>
    </w:p>
    <w:p w:rsidR="00C7212E" w:rsidRPr="00061318" w:rsidRDefault="00C7212E" w:rsidP="00C7212E">
      <w:pPr>
        <w:jc w:val="center"/>
        <w:rPr>
          <w:rFonts w:ascii="Comic Sans MS" w:hAnsi="Comic Sans MS"/>
          <w:b/>
          <w:bCs/>
          <w:color w:val="00B050"/>
          <w:sz w:val="8"/>
          <w:szCs w:val="8"/>
        </w:rPr>
      </w:pPr>
    </w:p>
    <w:p w:rsidR="003E74C7" w:rsidRPr="00C7212E" w:rsidRDefault="00C7212E" w:rsidP="00C7212E">
      <w:pPr>
        <w:jc w:val="center"/>
        <w:rPr>
          <w:rFonts w:ascii="Comic Sans MS" w:hAnsi="Comic Sans MS"/>
          <w:b/>
          <w:bCs/>
          <w:color w:val="00B050"/>
          <w:sz w:val="36"/>
          <w:szCs w:val="36"/>
        </w:rPr>
      </w:pPr>
      <w:r w:rsidRPr="00C7212E">
        <w:rPr>
          <w:rFonts w:ascii="Comic Sans MS" w:hAnsi="Comic Sans MS"/>
          <w:b/>
          <w:bCs/>
          <w:color w:val="00B050"/>
          <w:sz w:val="36"/>
          <w:szCs w:val="36"/>
        </w:rPr>
        <w:t>Idėjos vaikų veiklai.</w:t>
      </w:r>
    </w:p>
    <w:p w:rsidR="004D3658" w:rsidRPr="00061318" w:rsidRDefault="004D3658" w:rsidP="004D3658">
      <w:pPr>
        <w:rPr>
          <w:sz w:val="10"/>
          <w:szCs w:val="10"/>
        </w:rPr>
      </w:pPr>
    </w:p>
    <w:p w:rsidR="00296647" w:rsidRPr="00296647" w:rsidRDefault="00296647" w:rsidP="00883AB8">
      <w:pPr>
        <w:pStyle w:val="Sraopastraipa"/>
        <w:numPr>
          <w:ilvl w:val="0"/>
          <w:numId w:val="5"/>
        </w:numPr>
      </w:pPr>
      <w:r w:rsidRPr="00296647">
        <w:rPr>
          <w:sz w:val="24"/>
          <w:szCs w:val="24"/>
        </w:rPr>
        <w:t>Pasikalbėti, padiskutuoti su vaiku/vaikais, koks metų laikas? kas vyksta dabar už lango (kačiukai ant medžių, pumpurai). ? ar jie žino, kaip keičiasi gamta? Iš ko jie sprendžia, kad dabar pavasaris? Kaip jie tai supranta? Ką pastebi lauke? Per langą?</w:t>
      </w:r>
    </w:p>
    <w:p w:rsidR="00296647" w:rsidRPr="00296647" w:rsidRDefault="00061318" w:rsidP="00061318">
      <w:pPr>
        <w:pStyle w:val="Sraopastraipa"/>
        <w:jc w:val="center"/>
      </w:pPr>
      <w:r w:rsidRPr="00061318">
        <w:rPr>
          <w:noProof/>
          <w:lang w:val="en-US"/>
        </w:rPr>
        <w:drawing>
          <wp:inline distT="0" distB="0" distL="0" distR="0" wp14:anchorId="04F64FA9" wp14:editId="6A0EFFE7">
            <wp:extent cx="2314575" cy="1429688"/>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5198" cy="1442427"/>
                    </a:xfrm>
                    <a:prstGeom prst="rect">
                      <a:avLst/>
                    </a:prstGeom>
                  </pic:spPr>
                </pic:pic>
              </a:graphicData>
            </a:graphic>
          </wp:inline>
        </w:drawing>
      </w:r>
    </w:p>
    <w:p w:rsidR="00296647" w:rsidRPr="00061318" w:rsidRDefault="00296647" w:rsidP="00883AB8">
      <w:pPr>
        <w:pStyle w:val="Sraopastraipa"/>
        <w:numPr>
          <w:ilvl w:val="0"/>
          <w:numId w:val="5"/>
        </w:numPr>
      </w:pPr>
      <w:r>
        <w:rPr>
          <w:sz w:val="24"/>
          <w:szCs w:val="24"/>
        </w:rPr>
        <w:lastRenderedPageBreak/>
        <w:t xml:space="preserve">Su vaikais pakalbėkite apie augalus, kaip jie auga? Iš kur? Kaip juos prižiūrėti? Pamėginkite pasisėdi sėklyčių, stebėkite, laistykite. </w:t>
      </w:r>
    </w:p>
    <w:p w:rsidR="00061318" w:rsidRPr="00296647" w:rsidRDefault="00061318" w:rsidP="00061318">
      <w:pPr>
        <w:ind w:left="360"/>
      </w:pPr>
      <w:r>
        <w:rPr>
          <w:noProof/>
          <w:lang w:val="en-US"/>
        </w:rPr>
        <w:drawing>
          <wp:inline distT="0" distB="0" distL="0" distR="0">
            <wp:extent cx="2728564" cy="276225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737" cy="2767487"/>
                    </a:xfrm>
                    <a:prstGeom prst="rect">
                      <a:avLst/>
                    </a:prstGeom>
                    <a:noFill/>
                    <a:ln>
                      <a:noFill/>
                    </a:ln>
                  </pic:spPr>
                </pic:pic>
              </a:graphicData>
            </a:graphic>
          </wp:inline>
        </w:drawing>
      </w:r>
      <w:r>
        <w:t xml:space="preserve"> </w:t>
      </w:r>
      <w:r>
        <w:rPr>
          <w:noProof/>
          <w:lang w:val="en-US"/>
        </w:rPr>
        <w:drawing>
          <wp:inline distT="0" distB="0" distL="0" distR="0">
            <wp:extent cx="2657475" cy="2690284"/>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21" cy="2693469"/>
                    </a:xfrm>
                    <a:prstGeom prst="rect">
                      <a:avLst/>
                    </a:prstGeom>
                    <a:noFill/>
                    <a:ln>
                      <a:noFill/>
                    </a:ln>
                  </pic:spPr>
                </pic:pic>
              </a:graphicData>
            </a:graphic>
          </wp:inline>
        </w:drawing>
      </w:r>
    </w:p>
    <w:p w:rsidR="00296647" w:rsidRDefault="00296647" w:rsidP="00296647">
      <w:pPr>
        <w:ind w:left="360"/>
      </w:pPr>
      <w:r w:rsidRPr="00296647">
        <w:rPr>
          <w:noProof/>
          <w:lang w:val="en-US"/>
        </w:rPr>
        <w:drawing>
          <wp:inline distT="0" distB="0" distL="0" distR="0" wp14:anchorId="2BE91F1F" wp14:editId="149B5F04">
            <wp:extent cx="3676650" cy="1365025"/>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081" t="10075" r="8424" b="49006"/>
                    <a:stretch/>
                  </pic:blipFill>
                  <pic:spPr bwMode="auto">
                    <a:xfrm>
                      <a:off x="0" y="0"/>
                      <a:ext cx="3685258" cy="1368221"/>
                    </a:xfrm>
                    <a:prstGeom prst="rect">
                      <a:avLst/>
                    </a:prstGeom>
                    <a:ln>
                      <a:noFill/>
                    </a:ln>
                    <a:extLst>
                      <a:ext uri="{53640926-AAD7-44D8-BBD7-CCE9431645EC}">
                        <a14:shadowObscured xmlns:a14="http://schemas.microsoft.com/office/drawing/2010/main"/>
                      </a:ext>
                    </a:extLst>
                  </pic:spPr>
                </pic:pic>
              </a:graphicData>
            </a:graphic>
          </wp:inline>
        </w:drawing>
      </w:r>
    </w:p>
    <w:p w:rsidR="00061318" w:rsidRPr="003A08D0" w:rsidRDefault="00061318" w:rsidP="003A08D0">
      <w:pPr>
        <w:pStyle w:val="Sraopastraipa"/>
        <w:numPr>
          <w:ilvl w:val="0"/>
          <w:numId w:val="5"/>
        </w:numPr>
        <w:rPr>
          <w:b/>
          <w:bCs/>
          <w:sz w:val="28"/>
          <w:szCs w:val="28"/>
        </w:rPr>
      </w:pPr>
      <w:r w:rsidRPr="003A08D0">
        <w:rPr>
          <w:b/>
          <w:bCs/>
          <w:sz w:val="28"/>
          <w:szCs w:val="28"/>
        </w:rPr>
        <w:t xml:space="preserve">Pasigaminkite „Oliziukus“ </w:t>
      </w:r>
    </w:p>
    <w:p w:rsidR="00061318" w:rsidRDefault="00061318" w:rsidP="00296647">
      <w:pPr>
        <w:ind w:left="360"/>
      </w:pPr>
      <w:r>
        <w:rPr>
          <w:noProof/>
          <w:lang w:val="en-US"/>
        </w:rPr>
        <w:drawing>
          <wp:inline distT="0" distB="0" distL="0" distR="0">
            <wp:extent cx="2476500" cy="1882404"/>
            <wp:effectExtent l="0" t="0" r="0" b="3810"/>
            <wp:docPr id="10" name="Paveikslėlis 10" descr="Pasidaryk pats: Oliziukas | Apkabink mėnul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sidaryk pats: Oliziukas | Apkabink mėnul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9576" cy="1884742"/>
                    </a:xfrm>
                    <a:prstGeom prst="rect">
                      <a:avLst/>
                    </a:prstGeom>
                    <a:noFill/>
                    <a:ln>
                      <a:noFill/>
                    </a:ln>
                  </pic:spPr>
                </pic:pic>
              </a:graphicData>
            </a:graphic>
          </wp:inline>
        </w:drawing>
      </w:r>
      <w:r>
        <w:t xml:space="preserve"> </w:t>
      </w:r>
      <w:r>
        <w:rPr>
          <w:noProof/>
          <w:lang w:val="en-US"/>
        </w:rPr>
        <w:drawing>
          <wp:inline distT="0" distB="0" distL="0" distR="0">
            <wp:extent cx="2451100" cy="1838325"/>
            <wp:effectExtent l="0" t="0" r="6350" b="9525"/>
            <wp:docPr id="11" name="Paveikslėlis 11" descr="Kaip gimsta Oliziu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ip gimsta Oliziuk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6909" cy="1842682"/>
                    </a:xfrm>
                    <a:prstGeom prst="rect">
                      <a:avLst/>
                    </a:prstGeom>
                    <a:noFill/>
                    <a:ln>
                      <a:noFill/>
                    </a:ln>
                  </pic:spPr>
                </pic:pic>
              </a:graphicData>
            </a:graphic>
          </wp:inline>
        </w:drawing>
      </w:r>
    </w:p>
    <w:p w:rsidR="00061318" w:rsidRDefault="008053D4" w:rsidP="00296647">
      <w:pPr>
        <w:ind w:left="360"/>
      </w:pPr>
      <w:hyperlink r:id="rId20" w:history="1">
        <w:r w:rsidR="00061318" w:rsidRPr="001B4BC0">
          <w:rPr>
            <w:rStyle w:val="Hipersaitas"/>
          </w:rPr>
          <w:t>http://mamuklubas.lt/?p=4652</w:t>
        </w:r>
      </w:hyperlink>
      <w:r w:rsidR="00061318">
        <w:t xml:space="preserve"> </w:t>
      </w:r>
    </w:p>
    <w:p w:rsidR="00EA5726" w:rsidRDefault="00EA5726" w:rsidP="00296647">
      <w:pPr>
        <w:ind w:left="360"/>
      </w:pPr>
      <w:r>
        <w:t>kai užaugs Oliziuko plaukai, vaikai galės daryti jiems šukuosenas, pakirpdami plaukus.</w:t>
      </w:r>
    </w:p>
    <w:p w:rsidR="00061318" w:rsidRDefault="00061318" w:rsidP="00061318">
      <w:pPr>
        <w:ind w:left="360"/>
      </w:pPr>
      <w:r>
        <w:rPr>
          <w:rStyle w:val="Grietas"/>
        </w:rPr>
        <w:t>Jums reikės</w:t>
      </w:r>
      <w:r>
        <w:t>:</w:t>
      </w:r>
      <w:r>
        <w:br/>
        <w:t>Pėdkelnių (iš vienų pėdkelnių išeis mažiausiai keturi Oliziukai);</w:t>
      </w:r>
      <w:r>
        <w:br/>
        <w:t>Smulkių pjuvenų arba žemės, substrato.</w:t>
      </w:r>
      <w:r>
        <w:br/>
        <w:t>Žolytės sėklų (vienam Oliziukui reikia puse pakelio sėklų)</w:t>
      </w:r>
      <w:r>
        <w:br/>
      </w:r>
      <w:r>
        <w:lastRenderedPageBreak/>
        <w:t>Dekoravimo detalių: akyčių, kaspinėlių, , medžiagos gabalėlių, dekoratyvinės pukuotos vielutės ar pan.</w:t>
      </w:r>
      <w:r>
        <w:br/>
        <w:t>Dvipusės lipnios (karštų klijų ar lipalo)  juostelės akytėms ir kitoms detalėms priklijuoti.</w:t>
      </w:r>
    </w:p>
    <w:p w:rsidR="00061318" w:rsidRPr="00061318" w:rsidRDefault="00061318" w:rsidP="00061318">
      <w:pPr>
        <w:pStyle w:val="Sraopastraipa"/>
        <w:numPr>
          <w:ilvl w:val="0"/>
          <w:numId w:val="5"/>
        </w:numPr>
        <w:rPr>
          <w:sz w:val="28"/>
          <w:szCs w:val="28"/>
        </w:rPr>
      </w:pPr>
      <w:r w:rsidRPr="00061318">
        <w:rPr>
          <w:rStyle w:val="Grietas"/>
          <w:sz w:val="28"/>
          <w:szCs w:val="28"/>
        </w:rPr>
        <w:t>Kačiukai ant medžio</w:t>
      </w:r>
      <w:r w:rsidRPr="00061318">
        <w:rPr>
          <w:sz w:val="28"/>
          <w:szCs w:val="28"/>
        </w:rPr>
        <w:t xml:space="preserve">. </w:t>
      </w:r>
    </w:p>
    <w:p w:rsidR="00061318" w:rsidRDefault="00061318" w:rsidP="00061318">
      <w:pPr>
        <w:ind w:left="360"/>
      </w:pPr>
      <w:r>
        <w:rPr>
          <w:noProof/>
          <w:lang w:val="en-US"/>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-2540</wp:posOffset>
            </wp:positionV>
            <wp:extent cx="3209925" cy="2175477"/>
            <wp:effectExtent l="0" t="0" r="0" b="0"/>
            <wp:wrapSquare wrapText="bothSides"/>
            <wp:docPr id="14" name="Paveikslėlis 14" descr="Vaikų darbelis „Kačiukai“ – amatuk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ikų darbelis „Kačiukai“ – amatukai.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925" cy="2175477"/>
                    </a:xfrm>
                    <a:prstGeom prst="rect">
                      <a:avLst/>
                    </a:prstGeom>
                    <a:noFill/>
                    <a:ln>
                      <a:noFill/>
                    </a:ln>
                  </pic:spPr>
                </pic:pic>
              </a:graphicData>
            </a:graphic>
          </wp:anchor>
        </w:drawing>
      </w:r>
    </w:p>
    <w:p w:rsidR="00061318" w:rsidRDefault="00061318" w:rsidP="00061318">
      <w:pPr>
        <w:ind w:left="360"/>
      </w:pPr>
      <w:r>
        <w:t>Jums reikės:</w:t>
      </w:r>
    </w:p>
    <w:p w:rsidR="00061318" w:rsidRDefault="00061318" w:rsidP="00061318">
      <w:pPr>
        <w:ind w:left="360"/>
      </w:pPr>
      <w:r>
        <w:t>Popieriaus lapo</w:t>
      </w:r>
    </w:p>
    <w:p w:rsidR="00061318" w:rsidRDefault="00061318" w:rsidP="00061318">
      <w:pPr>
        <w:ind w:left="360"/>
      </w:pPr>
      <w:r>
        <w:t>Piešimo priemonių (pieštukų, kreidelių, flomasterių)</w:t>
      </w:r>
      <w:r w:rsidR="003A08D0">
        <w:t>, arba medžio šakelių.</w:t>
      </w:r>
    </w:p>
    <w:p w:rsidR="003A08D0" w:rsidRDefault="003A08D0" w:rsidP="00061318">
      <w:pPr>
        <w:ind w:left="360"/>
      </w:pPr>
      <w:r>
        <w:t>Dantų krapštukų, arba vatos.</w:t>
      </w:r>
    </w:p>
    <w:p w:rsidR="003A08D0" w:rsidRDefault="003A08D0" w:rsidP="00061318">
      <w:pPr>
        <w:ind w:left="360"/>
      </w:pPr>
      <w:r>
        <w:t>Lipalo, klijų.</w:t>
      </w:r>
    </w:p>
    <w:p w:rsidR="003A08D0" w:rsidRDefault="003A08D0" w:rsidP="00061318">
      <w:pPr>
        <w:ind w:left="360"/>
      </w:pPr>
    </w:p>
    <w:p w:rsidR="003A08D0" w:rsidRDefault="00EA5726" w:rsidP="00061318">
      <w:pPr>
        <w:ind w:left="360"/>
      </w:pPr>
      <w:r w:rsidRPr="003A08D0">
        <w:rPr>
          <w:noProof/>
          <w:sz w:val="20"/>
          <w:szCs w:val="20"/>
          <w:lang w:val="en-US"/>
        </w:rPr>
        <w:drawing>
          <wp:anchor distT="0" distB="0" distL="114300" distR="114300" simplePos="0" relativeHeight="251661312" behindDoc="0" locked="0" layoutInCell="1" allowOverlap="1">
            <wp:simplePos x="0" y="0"/>
            <wp:positionH relativeFrom="column">
              <wp:posOffset>786765</wp:posOffset>
            </wp:positionH>
            <wp:positionV relativeFrom="paragraph">
              <wp:posOffset>217170</wp:posOffset>
            </wp:positionV>
            <wp:extent cx="1992630" cy="3104515"/>
            <wp:effectExtent l="0" t="3493" r="4128" b="4127"/>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t="12917" b="14375"/>
                    <a:stretch/>
                  </pic:blipFill>
                  <pic:spPr bwMode="auto">
                    <a:xfrm rot="16200000">
                      <a:off x="0" y="0"/>
                      <a:ext cx="1992630" cy="310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5726" w:rsidRPr="00EA5726" w:rsidRDefault="003A08D0" w:rsidP="00EA5726">
      <w:pPr>
        <w:pStyle w:val="Sraopastraipa"/>
        <w:numPr>
          <w:ilvl w:val="0"/>
          <w:numId w:val="5"/>
        </w:numPr>
        <w:rPr>
          <w:b/>
          <w:bCs/>
          <w:sz w:val="28"/>
          <w:szCs w:val="28"/>
        </w:rPr>
      </w:pPr>
      <w:r w:rsidRPr="003A08D0">
        <w:rPr>
          <w:b/>
          <w:bCs/>
          <w:sz w:val="28"/>
          <w:szCs w:val="28"/>
        </w:rPr>
        <w:t xml:space="preserve">Daugkartinės priemonės rankytei lavinti </w:t>
      </w:r>
    </w:p>
    <w:p w:rsidR="00EA5726" w:rsidRDefault="00EA5726" w:rsidP="003A08D0">
      <w:pPr>
        <w:ind w:left="360"/>
        <w:rPr>
          <w:sz w:val="24"/>
          <w:szCs w:val="24"/>
        </w:rPr>
      </w:pPr>
      <w:r>
        <w:rPr>
          <w:noProof/>
          <w:lang w:val="en-US"/>
        </w:rPr>
        <w:drawing>
          <wp:inline distT="0" distB="0" distL="0" distR="0">
            <wp:extent cx="2457850" cy="195262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a:extLst>
                        <a:ext uri="{28A0092B-C50C-407E-A947-70E740481C1C}">
                          <a14:useLocalDpi xmlns:a14="http://schemas.microsoft.com/office/drawing/2010/main" val="0"/>
                        </a:ext>
                      </a:extLst>
                    </a:blip>
                    <a:srcRect l="2736" t="2894" r="7712" b="5145"/>
                    <a:stretch/>
                  </pic:blipFill>
                  <pic:spPr bwMode="auto">
                    <a:xfrm>
                      <a:off x="0" y="0"/>
                      <a:ext cx="2463634" cy="1957220"/>
                    </a:xfrm>
                    <a:prstGeom prst="rect">
                      <a:avLst/>
                    </a:prstGeom>
                    <a:noFill/>
                    <a:ln>
                      <a:noFill/>
                    </a:ln>
                    <a:extLst>
                      <a:ext uri="{53640926-AAD7-44D8-BBD7-CCE9431645EC}">
                        <a14:shadowObscured xmlns:a14="http://schemas.microsoft.com/office/drawing/2010/main"/>
                      </a:ext>
                    </a:extLst>
                  </pic:spPr>
                </pic:pic>
              </a:graphicData>
            </a:graphic>
          </wp:inline>
        </w:drawing>
      </w:r>
    </w:p>
    <w:p w:rsidR="00EA5726" w:rsidRDefault="00EA5726" w:rsidP="003A08D0">
      <w:pPr>
        <w:ind w:left="360"/>
        <w:rPr>
          <w:sz w:val="24"/>
          <w:szCs w:val="24"/>
        </w:rPr>
      </w:pPr>
    </w:p>
    <w:p w:rsidR="003A08D0" w:rsidRDefault="003A08D0" w:rsidP="003A08D0">
      <w:pPr>
        <w:ind w:left="360"/>
        <w:rPr>
          <w:sz w:val="24"/>
          <w:szCs w:val="24"/>
        </w:rPr>
      </w:pPr>
      <w:r w:rsidRPr="003A08D0">
        <w:rPr>
          <w:sz w:val="24"/>
          <w:szCs w:val="24"/>
        </w:rPr>
        <w:t>Jums reikės:</w:t>
      </w:r>
    </w:p>
    <w:p w:rsidR="003A08D0" w:rsidRDefault="003A08D0" w:rsidP="003A08D0">
      <w:pPr>
        <w:pStyle w:val="Sraopastraipa"/>
        <w:numPr>
          <w:ilvl w:val="0"/>
          <w:numId w:val="6"/>
        </w:numPr>
        <w:rPr>
          <w:sz w:val="24"/>
          <w:szCs w:val="24"/>
        </w:rPr>
      </w:pPr>
      <w:r>
        <w:rPr>
          <w:sz w:val="24"/>
          <w:szCs w:val="24"/>
        </w:rPr>
        <w:t>Popieriaus lapo</w:t>
      </w:r>
    </w:p>
    <w:p w:rsidR="003A08D0" w:rsidRDefault="003A08D0" w:rsidP="003A08D0">
      <w:pPr>
        <w:pStyle w:val="Sraopastraipa"/>
        <w:numPr>
          <w:ilvl w:val="0"/>
          <w:numId w:val="6"/>
        </w:numPr>
        <w:rPr>
          <w:sz w:val="24"/>
          <w:szCs w:val="24"/>
        </w:rPr>
      </w:pPr>
      <w:r>
        <w:rPr>
          <w:sz w:val="24"/>
          <w:szCs w:val="24"/>
        </w:rPr>
        <w:t>Tušinuko, flomasterio, markerio, pieštuko.</w:t>
      </w:r>
    </w:p>
    <w:p w:rsidR="003A08D0" w:rsidRDefault="003A08D0" w:rsidP="003A08D0">
      <w:pPr>
        <w:pStyle w:val="Sraopastraipa"/>
        <w:numPr>
          <w:ilvl w:val="0"/>
          <w:numId w:val="6"/>
        </w:numPr>
        <w:rPr>
          <w:sz w:val="24"/>
          <w:szCs w:val="24"/>
        </w:rPr>
      </w:pPr>
      <w:r>
        <w:rPr>
          <w:sz w:val="24"/>
          <w:szCs w:val="24"/>
        </w:rPr>
        <w:t>paprasčiausia įmautė</w:t>
      </w:r>
    </w:p>
    <w:p w:rsidR="003A08D0" w:rsidRDefault="003A08D0" w:rsidP="003A08D0">
      <w:pPr>
        <w:pStyle w:val="Sraopastraipa"/>
        <w:numPr>
          <w:ilvl w:val="0"/>
          <w:numId w:val="6"/>
        </w:numPr>
        <w:rPr>
          <w:sz w:val="24"/>
          <w:szCs w:val="24"/>
        </w:rPr>
      </w:pPr>
      <w:r>
        <w:rPr>
          <w:sz w:val="24"/>
          <w:szCs w:val="24"/>
        </w:rPr>
        <w:t xml:space="preserve">šlapios ir sausos kempinėlės ar šluostės </w:t>
      </w:r>
    </w:p>
    <w:p w:rsidR="003A08D0" w:rsidRDefault="003A08D0" w:rsidP="003A08D0">
      <w:pPr>
        <w:pStyle w:val="Sraopastraipa"/>
        <w:ind w:left="1080"/>
        <w:rPr>
          <w:sz w:val="24"/>
          <w:szCs w:val="24"/>
        </w:rPr>
      </w:pPr>
      <w:r>
        <w:rPr>
          <w:sz w:val="24"/>
          <w:szCs w:val="24"/>
        </w:rPr>
        <w:t>Pieštuku nupieškite gėlytes, medelius (pavasario tema). Tada su ryškiu flomasteriu, tušinuku ar markeriu subrūkšniuokite kontūrus. Įdėkite į įmautę. Ir leiskite vaikams su flomasteriais apvedžioti. Jie galės valyti, vėliau vėl vedžioti. Ir taip galėsite keisti paveikslėlį.</w:t>
      </w:r>
    </w:p>
    <w:p w:rsidR="00EA5726" w:rsidRDefault="00EA5726" w:rsidP="003A08D0">
      <w:pPr>
        <w:pStyle w:val="Sraopastraipa"/>
        <w:ind w:left="1080"/>
        <w:rPr>
          <w:sz w:val="24"/>
          <w:szCs w:val="24"/>
        </w:rPr>
      </w:pPr>
      <w:r>
        <w:rPr>
          <w:sz w:val="24"/>
          <w:szCs w:val="24"/>
        </w:rPr>
        <w:t xml:space="preserve">Taip pat galima ir kitomis temomis pasidaryti </w:t>
      </w:r>
      <w:hyperlink r:id="rId24" w:history="1">
        <w:r w:rsidRPr="001B4BC0">
          <w:rPr>
            <w:rStyle w:val="Hipersaitas"/>
            <w:sz w:val="24"/>
            <w:szCs w:val="24"/>
          </w:rPr>
          <w:t>https://www.activityvillage.co.uk/handwriting</w:t>
        </w:r>
      </w:hyperlink>
      <w:r>
        <w:rPr>
          <w:sz w:val="24"/>
          <w:szCs w:val="24"/>
        </w:rPr>
        <w:t xml:space="preserve"> </w:t>
      </w:r>
    </w:p>
    <w:p w:rsidR="00893074" w:rsidRDefault="00893074" w:rsidP="003A08D0">
      <w:pPr>
        <w:pStyle w:val="Sraopastraipa"/>
        <w:ind w:left="1080"/>
        <w:rPr>
          <w:sz w:val="24"/>
          <w:szCs w:val="24"/>
        </w:rPr>
      </w:pPr>
    </w:p>
    <w:p w:rsidR="003A08D0" w:rsidRDefault="003A08D0" w:rsidP="003A08D0">
      <w:pPr>
        <w:pStyle w:val="Sraopastraipa"/>
        <w:ind w:left="1080"/>
        <w:rPr>
          <w:sz w:val="24"/>
          <w:szCs w:val="24"/>
        </w:rPr>
      </w:pPr>
    </w:p>
    <w:p w:rsidR="003A08D0" w:rsidRDefault="003A08D0" w:rsidP="003A08D0">
      <w:pPr>
        <w:pStyle w:val="Sraopastraipa"/>
        <w:numPr>
          <w:ilvl w:val="0"/>
          <w:numId w:val="7"/>
        </w:numPr>
        <w:rPr>
          <w:b/>
          <w:bCs/>
          <w:sz w:val="28"/>
          <w:szCs w:val="28"/>
        </w:rPr>
      </w:pPr>
      <w:r w:rsidRPr="003A08D0">
        <w:rPr>
          <w:b/>
          <w:bCs/>
          <w:sz w:val="28"/>
          <w:szCs w:val="28"/>
        </w:rPr>
        <w:lastRenderedPageBreak/>
        <w:t>Piešinio anspaudas</w:t>
      </w:r>
    </w:p>
    <w:p w:rsidR="003A08D0" w:rsidRPr="003A08D0" w:rsidRDefault="003A08D0" w:rsidP="003A08D0">
      <w:pPr>
        <w:rPr>
          <w:b/>
          <w:bCs/>
          <w:sz w:val="28"/>
          <w:szCs w:val="28"/>
        </w:rPr>
      </w:pPr>
      <w:r>
        <w:rPr>
          <w:noProof/>
          <w:lang w:val="en-US"/>
        </w:rPr>
        <w:drawing>
          <wp:inline distT="0" distB="0" distL="0" distR="0">
            <wp:extent cx="1897994" cy="2736840"/>
            <wp:effectExtent l="0" t="318" r="7303" b="7302"/>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t="11667" b="21042"/>
                    <a:stretch/>
                  </pic:blipFill>
                  <pic:spPr bwMode="auto">
                    <a:xfrm rot="16200000">
                      <a:off x="0" y="0"/>
                      <a:ext cx="1915861" cy="2762603"/>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r>
        <w:rPr>
          <w:noProof/>
          <w:lang w:val="en-US"/>
        </w:rPr>
        <w:drawing>
          <wp:inline distT="0" distB="0" distL="0" distR="0">
            <wp:extent cx="1952625" cy="3016108"/>
            <wp:effectExtent l="1905"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
                      <a:extLst>
                        <a:ext uri="{28A0092B-C50C-407E-A947-70E740481C1C}">
                          <a14:useLocalDpi xmlns:a14="http://schemas.microsoft.com/office/drawing/2010/main" val="0"/>
                        </a:ext>
                      </a:extLst>
                    </a:blip>
                    <a:srcRect t="11875" b="16041"/>
                    <a:stretch/>
                  </pic:blipFill>
                  <pic:spPr bwMode="auto">
                    <a:xfrm rot="16200000">
                      <a:off x="0" y="0"/>
                      <a:ext cx="1954933" cy="3019674"/>
                    </a:xfrm>
                    <a:prstGeom prst="rect">
                      <a:avLst/>
                    </a:prstGeom>
                    <a:noFill/>
                    <a:ln>
                      <a:noFill/>
                    </a:ln>
                    <a:extLst>
                      <a:ext uri="{53640926-AAD7-44D8-BBD7-CCE9431645EC}">
                        <a14:shadowObscured xmlns:a14="http://schemas.microsoft.com/office/drawing/2010/main"/>
                      </a:ext>
                    </a:extLst>
                  </pic:spPr>
                </pic:pic>
              </a:graphicData>
            </a:graphic>
          </wp:inline>
        </w:drawing>
      </w:r>
    </w:p>
    <w:p w:rsidR="00EA5726" w:rsidRDefault="00EA5726" w:rsidP="003A08D0">
      <w:pPr>
        <w:ind w:left="360"/>
        <w:rPr>
          <w:b/>
          <w:bCs/>
          <w:sz w:val="24"/>
          <w:szCs w:val="24"/>
        </w:rPr>
      </w:pPr>
    </w:p>
    <w:p w:rsidR="003A08D0" w:rsidRDefault="00EA5726" w:rsidP="003A08D0">
      <w:pPr>
        <w:ind w:left="360"/>
        <w:rPr>
          <w:b/>
          <w:bCs/>
          <w:sz w:val="24"/>
          <w:szCs w:val="24"/>
        </w:rPr>
      </w:pPr>
      <w:r>
        <w:rPr>
          <w:b/>
          <w:bCs/>
          <w:sz w:val="24"/>
          <w:szCs w:val="24"/>
        </w:rPr>
        <w:t>Jums reikės:</w:t>
      </w:r>
    </w:p>
    <w:p w:rsidR="00EA5726" w:rsidRPr="00EA5726" w:rsidRDefault="00EA5726" w:rsidP="00EA5726">
      <w:pPr>
        <w:pStyle w:val="Sraopastraipa"/>
        <w:numPr>
          <w:ilvl w:val="0"/>
          <w:numId w:val="8"/>
        </w:numPr>
        <w:rPr>
          <w:sz w:val="24"/>
          <w:szCs w:val="24"/>
        </w:rPr>
      </w:pPr>
      <w:r w:rsidRPr="00EA5726">
        <w:rPr>
          <w:sz w:val="24"/>
          <w:szCs w:val="24"/>
        </w:rPr>
        <w:t>Įmautės</w:t>
      </w:r>
    </w:p>
    <w:p w:rsidR="00EA5726" w:rsidRPr="00EA5726" w:rsidRDefault="00EA5726" w:rsidP="00EA5726">
      <w:pPr>
        <w:pStyle w:val="Sraopastraipa"/>
        <w:numPr>
          <w:ilvl w:val="0"/>
          <w:numId w:val="8"/>
        </w:numPr>
        <w:rPr>
          <w:sz w:val="24"/>
          <w:szCs w:val="24"/>
        </w:rPr>
      </w:pPr>
      <w:r w:rsidRPr="00EA5726">
        <w:rPr>
          <w:sz w:val="24"/>
          <w:szCs w:val="24"/>
        </w:rPr>
        <w:t>Flomasterių arba akvarelės, guašo</w:t>
      </w:r>
    </w:p>
    <w:p w:rsidR="00EA5726" w:rsidRPr="00EA5726" w:rsidRDefault="00EA5726" w:rsidP="00EA5726">
      <w:pPr>
        <w:pStyle w:val="Sraopastraipa"/>
        <w:numPr>
          <w:ilvl w:val="0"/>
          <w:numId w:val="8"/>
        </w:numPr>
        <w:rPr>
          <w:sz w:val="24"/>
          <w:szCs w:val="24"/>
        </w:rPr>
      </w:pPr>
      <w:r w:rsidRPr="00EA5726">
        <w:rPr>
          <w:sz w:val="24"/>
          <w:szCs w:val="24"/>
        </w:rPr>
        <w:t>Vandens</w:t>
      </w:r>
    </w:p>
    <w:p w:rsidR="00EA5726" w:rsidRDefault="00EA5726" w:rsidP="00EA5726">
      <w:pPr>
        <w:pStyle w:val="Sraopastraipa"/>
        <w:numPr>
          <w:ilvl w:val="0"/>
          <w:numId w:val="8"/>
        </w:numPr>
        <w:rPr>
          <w:sz w:val="24"/>
          <w:szCs w:val="24"/>
        </w:rPr>
      </w:pPr>
      <w:r w:rsidRPr="00EA5726">
        <w:rPr>
          <w:sz w:val="24"/>
          <w:szCs w:val="24"/>
        </w:rPr>
        <w:t>Popieriaus lapo</w:t>
      </w:r>
    </w:p>
    <w:p w:rsidR="00EA5726" w:rsidRDefault="00EA5726" w:rsidP="00EA5726">
      <w:pPr>
        <w:ind w:left="360"/>
        <w:rPr>
          <w:sz w:val="24"/>
          <w:szCs w:val="24"/>
        </w:rPr>
      </w:pPr>
      <w:r>
        <w:rPr>
          <w:sz w:val="24"/>
          <w:szCs w:val="24"/>
        </w:rPr>
        <w:t xml:space="preserve">Ant įmautės leiskite vaikams piešti (tai ką pamatė lauke, už lango, pavasarį). Jeigu piešite su flomasteriais, kai vaikas pabaigs savo piešinį, reikia apipurkšti su vandeniu darbelį ir tada uždėti popieriaus lapą ir gerai prispausti. Nuo įmautės flomasteriai lengvai nusivalys. Jeigu darysite su akvarele ar guašu reikės jau įmautę nuplauti. </w:t>
      </w:r>
    </w:p>
    <w:p w:rsidR="00EA5726" w:rsidRPr="00EA5726" w:rsidRDefault="00EA5726" w:rsidP="00EA5726">
      <w:pPr>
        <w:ind w:left="360"/>
        <w:rPr>
          <w:sz w:val="24"/>
          <w:szCs w:val="24"/>
        </w:rPr>
      </w:pPr>
    </w:p>
    <w:p w:rsidR="00EA5726" w:rsidRDefault="00893074" w:rsidP="00893074">
      <w:pPr>
        <w:pStyle w:val="Sraopastraipa"/>
        <w:numPr>
          <w:ilvl w:val="0"/>
          <w:numId w:val="9"/>
        </w:numPr>
        <w:rPr>
          <w:b/>
          <w:bCs/>
          <w:sz w:val="28"/>
          <w:szCs w:val="28"/>
        </w:rPr>
      </w:pPr>
      <w:r w:rsidRPr="00893074">
        <w:rPr>
          <w:b/>
          <w:bCs/>
          <w:sz w:val="28"/>
          <w:szCs w:val="28"/>
        </w:rPr>
        <w:t>Darbeli</w:t>
      </w:r>
      <w:r>
        <w:rPr>
          <w:b/>
          <w:bCs/>
          <w:sz w:val="28"/>
          <w:szCs w:val="28"/>
        </w:rPr>
        <w:t>ų</w:t>
      </w:r>
      <w:r w:rsidRPr="00893074">
        <w:rPr>
          <w:b/>
          <w:bCs/>
          <w:sz w:val="28"/>
          <w:szCs w:val="28"/>
        </w:rPr>
        <w:t xml:space="preserve"> su dažais </w:t>
      </w:r>
      <w:r>
        <w:rPr>
          <w:b/>
          <w:bCs/>
          <w:sz w:val="28"/>
          <w:szCs w:val="28"/>
        </w:rPr>
        <w:t>idėjos</w:t>
      </w:r>
    </w:p>
    <w:p w:rsidR="00893074" w:rsidRDefault="00893074" w:rsidP="00893074">
      <w:pPr>
        <w:rPr>
          <w:b/>
          <w:bCs/>
          <w:sz w:val="28"/>
          <w:szCs w:val="28"/>
        </w:rPr>
      </w:pPr>
      <w:r>
        <w:rPr>
          <w:noProof/>
          <w:lang w:val="en-US"/>
        </w:rPr>
        <w:drawing>
          <wp:inline distT="0" distB="0" distL="0" distR="0">
            <wp:extent cx="1607171" cy="2314575"/>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0110" cy="2318808"/>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1838325" cy="1838325"/>
            <wp:effectExtent l="0" t="0" r="9525"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Pr>
          <w:b/>
          <w:bCs/>
          <w:sz w:val="28"/>
          <w:szCs w:val="28"/>
        </w:rPr>
        <w:t xml:space="preserve"> </w:t>
      </w:r>
    </w:p>
    <w:p w:rsidR="00893074" w:rsidRDefault="00893074" w:rsidP="00893074">
      <w:pPr>
        <w:rPr>
          <w:b/>
          <w:bCs/>
          <w:sz w:val="28"/>
          <w:szCs w:val="28"/>
        </w:rPr>
      </w:pPr>
      <w:r w:rsidRPr="00893074">
        <w:rPr>
          <w:sz w:val="24"/>
          <w:szCs w:val="24"/>
        </w:rPr>
        <w:t>Pirštų anspaudai naudojami</w:t>
      </w:r>
      <w:r>
        <w:rPr>
          <w:sz w:val="24"/>
          <w:szCs w:val="24"/>
        </w:rPr>
        <w:t xml:space="preserve">                                 vazonėlio puošimas                         </w:t>
      </w:r>
    </w:p>
    <w:p w:rsidR="00893074" w:rsidRDefault="00893074" w:rsidP="00893074">
      <w:pPr>
        <w:rPr>
          <w:b/>
          <w:bCs/>
          <w:sz w:val="28"/>
          <w:szCs w:val="28"/>
        </w:rPr>
      </w:pPr>
    </w:p>
    <w:p w:rsidR="00061318" w:rsidRDefault="00893074" w:rsidP="00893074">
      <w:pPr>
        <w:rPr>
          <w:b/>
          <w:bCs/>
          <w:sz w:val="28"/>
          <w:szCs w:val="28"/>
        </w:rPr>
      </w:pPr>
      <w:r>
        <w:rPr>
          <w:noProof/>
          <w:lang w:val="en-US"/>
        </w:rPr>
        <w:lastRenderedPageBreak/>
        <w:drawing>
          <wp:anchor distT="0" distB="0" distL="114300" distR="114300" simplePos="0" relativeHeight="251662336" behindDoc="0" locked="0" layoutInCell="1" allowOverlap="1">
            <wp:simplePos x="0" y="0"/>
            <wp:positionH relativeFrom="column">
              <wp:posOffset>4038600</wp:posOffset>
            </wp:positionH>
            <wp:positionV relativeFrom="paragraph">
              <wp:posOffset>876300</wp:posOffset>
            </wp:positionV>
            <wp:extent cx="1509395" cy="1351280"/>
            <wp:effectExtent l="0" t="0" r="0" b="1270"/>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9">
                      <a:extLst>
                        <a:ext uri="{28A0092B-C50C-407E-A947-70E740481C1C}">
                          <a14:useLocalDpi xmlns:a14="http://schemas.microsoft.com/office/drawing/2010/main" val="0"/>
                        </a:ext>
                      </a:extLst>
                    </a:blip>
                    <a:srcRect t="55217"/>
                    <a:stretch/>
                  </pic:blipFill>
                  <pic:spPr bwMode="auto">
                    <a:xfrm>
                      <a:off x="0" y="0"/>
                      <a:ext cx="1509395" cy="1351280"/>
                    </a:xfrm>
                    <a:prstGeom prst="rect">
                      <a:avLst/>
                    </a:prstGeom>
                    <a:noFill/>
                    <a:ln>
                      <a:noFill/>
                    </a:ln>
                    <a:extLst>
                      <a:ext uri="{53640926-AAD7-44D8-BBD7-CCE9431645EC}">
                        <a14:shadowObscured xmlns:a14="http://schemas.microsoft.com/office/drawing/2010/main"/>
                      </a:ext>
                    </a:extLst>
                  </pic:spPr>
                </pic:pic>
              </a:graphicData>
            </a:graphic>
          </wp:anchor>
        </w:drawing>
      </w:r>
      <w:r>
        <w:rPr>
          <w:b/>
          <w:bCs/>
          <w:noProof/>
          <w:sz w:val="28"/>
          <w:szCs w:val="28"/>
          <w:lang w:val="en-US"/>
        </w:rPr>
        <w:drawing>
          <wp:anchor distT="0" distB="0" distL="114300" distR="114300" simplePos="0" relativeHeight="251664384" behindDoc="0" locked="0" layoutInCell="1" allowOverlap="1">
            <wp:simplePos x="0" y="0"/>
            <wp:positionH relativeFrom="column">
              <wp:posOffset>1257300</wp:posOffset>
            </wp:positionH>
            <wp:positionV relativeFrom="paragraph">
              <wp:posOffset>752475</wp:posOffset>
            </wp:positionV>
            <wp:extent cx="2466975" cy="1847850"/>
            <wp:effectExtent l="0" t="0" r="9525" b="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r>
        <w:rPr>
          <w:noProof/>
          <w:lang w:val="en-US"/>
        </w:rPr>
        <w:drawing>
          <wp:anchor distT="0" distB="0" distL="114300" distR="114300" simplePos="0" relativeHeight="251663360" behindDoc="0" locked="0" layoutInCell="1" allowOverlap="1">
            <wp:simplePos x="0" y="0"/>
            <wp:positionH relativeFrom="column">
              <wp:posOffset>-219075</wp:posOffset>
            </wp:positionH>
            <wp:positionV relativeFrom="paragraph">
              <wp:posOffset>0</wp:posOffset>
            </wp:positionV>
            <wp:extent cx="1352550" cy="3001010"/>
            <wp:effectExtent l="0" t="0" r="0" b="8890"/>
            <wp:wrapSquare wrapText="bothSides"/>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2550" cy="300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074">
        <w:rPr>
          <w:b/>
          <w:bCs/>
          <w:sz w:val="28"/>
          <w:szCs w:val="28"/>
        </w:rPr>
        <w:t>gėlių anspaudai iš sukarpytų tualetinio popieriaus rulonėlių</w:t>
      </w:r>
      <w:r>
        <w:rPr>
          <w:b/>
          <w:bCs/>
          <w:sz w:val="28"/>
          <w:szCs w:val="28"/>
        </w:rPr>
        <w:t>, arba butelio dugno.</w:t>
      </w:r>
      <w:r w:rsidRPr="00893074">
        <w:rPr>
          <w:b/>
          <w:bCs/>
          <w:sz w:val="28"/>
          <w:szCs w:val="28"/>
        </w:rPr>
        <w:t xml:space="preserve"> </w:t>
      </w: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Pr="00893074" w:rsidRDefault="00893074" w:rsidP="00893074">
      <w:pPr>
        <w:rPr>
          <w:sz w:val="28"/>
          <w:szCs w:val="28"/>
        </w:rPr>
      </w:pPr>
    </w:p>
    <w:p w:rsidR="00893074" w:rsidRDefault="00893074" w:rsidP="00893074">
      <w:pPr>
        <w:rPr>
          <w:b/>
          <w:bCs/>
          <w:sz w:val="28"/>
          <w:szCs w:val="28"/>
        </w:rPr>
      </w:pPr>
    </w:p>
    <w:p w:rsidR="00893074" w:rsidRDefault="00893074" w:rsidP="009A2F7A">
      <w:pPr>
        <w:pStyle w:val="Sraopastraipa"/>
        <w:numPr>
          <w:ilvl w:val="0"/>
          <w:numId w:val="10"/>
        </w:numPr>
        <w:rPr>
          <w:b/>
          <w:bCs/>
          <w:sz w:val="28"/>
          <w:szCs w:val="28"/>
        </w:rPr>
      </w:pPr>
      <w:r w:rsidRPr="009A2F7A">
        <w:rPr>
          <w:b/>
          <w:bCs/>
          <w:sz w:val="28"/>
          <w:szCs w:val="28"/>
        </w:rPr>
        <w:t>Darbeliai iš spalvoto popieriaus</w:t>
      </w:r>
    </w:p>
    <w:p w:rsidR="009A2F7A" w:rsidRDefault="009A2F7A" w:rsidP="009A2F7A">
      <w:r>
        <w:rPr>
          <w:noProof/>
          <w:lang w:val="en-US"/>
        </w:rPr>
        <w:drawing>
          <wp:inline distT="0" distB="0" distL="0" distR="0">
            <wp:extent cx="2185035" cy="2933700"/>
            <wp:effectExtent l="0" t="0" r="5715" b="0"/>
            <wp:docPr id="24" name="Paveikslėlis 24" descr="Paper Flower Craft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per Flower Craft - Easy Peasy and Fu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47788"/>
                    <a:stretch/>
                  </pic:blipFill>
                  <pic:spPr bwMode="auto">
                    <a:xfrm>
                      <a:off x="0" y="0"/>
                      <a:ext cx="2187136" cy="2936521"/>
                    </a:xfrm>
                    <a:prstGeom prst="rect">
                      <a:avLst/>
                    </a:prstGeom>
                    <a:noFill/>
                    <a:ln>
                      <a:noFill/>
                    </a:ln>
                    <a:extLst>
                      <a:ext uri="{53640926-AAD7-44D8-BBD7-CCE9431645EC}">
                        <a14:shadowObscured xmlns:a14="http://schemas.microsoft.com/office/drawing/2010/main"/>
                      </a:ext>
                    </a:extLst>
                  </pic:spPr>
                </pic:pic>
              </a:graphicData>
            </a:graphic>
          </wp:inline>
        </w:drawing>
      </w:r>
      <w:r w:rsidRPr="009A2F7A">
        <w:t xml:space="preserve"> </w:t>
      </w:r>
      <w:r>
        <w:rPr>
          <w:noProof/>
          <w:lang w:val="en-US"/>
        </w:rPr>
        <w:drawing>
          <wp:inline distT="0" distB="0" distL="0" distR="0">
            <wp:extent cx="3571875" cy="2817510"/>
            <wp:effectExtent l="0" t="0" r="0" b="1905"/>
            <wp:docPr id="25" name="Paveikslėlis 25" descr="Paper Flower Craft - Easy Peas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per Flower Craft - Easy Peasy and Fun"/>
                    <pic:cNvPicPr>
                      <a:picLocks noChangeAspect="1" noChangeArrowheads="1"/>
                    </pic:cNvPicPr>
                  </pic:nvPicPr>
                  <pic:blipFill rotWithShape="1">
                    <a:blip r:embed="rId33">
                      <a:extLst>
                        <a:ext uri="{28A0092B-C50C-407E-A947-70E740481C1C}">
                          <a14:useLocalDpi xmlns:a14="http://schemas.microsoft.com/office/drawing/2010/main" val="0"/>
                        </a:ext>
                      </a:extLst>
                    </a:blip>
                    <a:srcRect t="69325"/>
                    <a:stretch/>
                  </pic:blipFill>
                  <pic:spPr bwMode="auto">
                    <a:xfrm>
                      <a:off x="0" y="0"/>
                      <a:ext cx="3580082" cy="2823984"/>
                    </a:xfrm>
                    <a:prstGeom prst="rect">
                      <a:avLst/>
                    </a:prstGeom>
                    <a:noFill/>
                    <a:ln>
                      <a:noFill/>
                    </a:ln>
                    <a:extLst>
                      <a:ext uri="{53640926-AAD7-44D8-BBD7-CCE9431645EC}">
                        <a14:shadowObscured xmlns:a14="http://schemas.microsoft.com/office/drawing/2010/main"/>
                      </a:ext>
                    </a:extLst>
                  </pic:spPr>
                </pic:pic>
              </a:graphicData>
            </a:graphic>
          </wp:inline>
        </w:drawing>
      </w:r>
    </w:p>
    <w:p w:rsidR="009A2F7A" w:rsidRDefault="009A2F7A" w:rsidP="009A2F7A">
      <w:pPr>
        <w:rPr>
          <w:b/>
          <w:bCs/>
          <w:sz w:val="28"/>
          <w:szCs w:val="28"/>
        </w:rPr>
      </w:pPr>
      <w:r>
        <w:rPr>
          <w:noProof/>
          <w:lang w:val="en-US"/>
        </w:rPr>
        <w:lastRenderedPageBreak/>
        <w:drawing>
          <wp:inline distT="0" distB="0" distL="0" distR="0">
            <wp:extent cx="2295369" cy="2857500"/>
            <wp:effectExtent l="0" t="0" r="0" b="0"/>
            <wp:docPr id="26" name="Paveikslėlis 26" descr="How to make easy rainbow paper flowers for kids | Paper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w to make easy rainbow paper flowers for kids | Paper flowers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038" b="18657"/>
                    <a:stretch/>
                  </pic:blipFill>
                  <pic:spPr bwMode="auto">
                    <a:xfrm>
                      <a:off x="0" y="0"/>
                      <a:ext cx="2299329" cy="2862430"/>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t xml:space="preserve">  </w:t>
      </w:r>
      <w:r>
        <w:rPr>
          <w:noProof/>
          <w:lang w:val="en-US"/>
        </w:rPr>
        <w:drawing>
          <wp:inline distT="0" distB="0" distL="0" distR="0">
            <wp:extent cx="2752725" cy="2752725"/>
            <wp:effectExtent l="0" t="0" r="9525" b="9525"/>
            <wp:docPr id="27" name="Paveikslėlis 27" descr="Paper Flower Bouquet - Fun Craft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per Flower Bouquet - Fun Crafts Ki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rsidR="009A2F7A" w:rsidRDefault="009A2F7A" w:rsidP="009A2F7A">
      <w:pPr>
        <w:rPr>
          <w:b/>
          <w:bCs/>
          <w:sz w:val="28"/>
          <w:szCs w:val="28"/>
        </w:rPr>
      </w:pPr>
      <w:r>
        <w:rPr>
          <w:noProof/>
          <w:lang w:val="en-US"/>
        </w:rPr>
        <w:drawing>
          <wp:inline distT="0" distB="0" distL="0" distR="0">
            <wp:extent cx="3075940" cy="1866900"/>
            <wp:effectExtent l="0" t="0" r="0" b="0"/>
            <wp:docPr id="28" name="Paveikslėlis 28" descr="How To Make Paper Flowers | Paper Craft | Kids Activities 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w To Make Paper Flowers | Paper Craft | Kids Activities And Gam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1217" cy="1870103"/>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2943225" cy="2106295"/>
            <wp:effectExtent l="0" t="0" r="9525" b="8255"/>
            <wp:docPr id="29" name="Paveikslėlis 29" descr="How To Make Paper Flower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ow To Make Paper Flowers For Kids?"/>
                    <pic:cNvPicPr>
                      <a:picLocks noChangeAspect="1" noChangeArrowheads="1"/>
                    </pic:cNvPicPr>
                  </pic:nvPicPr>
                  <pic:blipFill rotWithShape="1">
                    <a:blip r:embed="rId37">
                      <a:extLst>
                        <a:ext uri="{28A0092B-C50C-407E-A947-70E740481C1C}">
                          <a14:useLocalDpi xmlns:a14="http://schemas.microsoft.com/office/drawing/2010/main" val="0"/>
                        </a:ext>
                      </a:extLst>
                    </a:blip>
                    <a:srcRect t="48946" r="52442"/>
                    <a:stretch/>
                  </pic:blipFill>
                  <pic:spPr bwMode="auto">
                    <a:xfrm>
                      <a:off x="0" y="0"/>
                      <a:ext cx="2943225" cy="2106295"/>
                    </a:xfrm>
                    <a:prstGeom prst="rect">
                      <a:avLst/>
                    </a:prstGeom>
                    <a:noFill/>
                    <a:ln>
                      <a:noFill/>
                    </a:ln>
                    <a:extLst>
                      <a:ext uri="{53640926-AAD7-44D8-BBD7-CCE9431645EC}">
                        <a14:shadowObscured xmlns:a14="http://schemas.microsoft.com/office/drawing/2010/main"/>
                      </a:ext>
                    </a:extLst>
                  </pic:spPr>
                </pic:pic>
              </a:graphicData>
            </a:graphic>
          </wp:inline>
        </w:drawing>
      </w:r>
    </w:p>
    <w:p w:rsidR="009A2F7A" w:rsidRDefault="009A2F7A" w:rsidP="009A2F7A">
      <w:pPr>
        <w:rPr>
          <w:b/>
          <w:bCs/>
          <w:sz w:val="28"/>
          <w:szCs w:val="28"/>
        </w:rPr>
      </w:pPr>
    </w:p>
    <w:p w:rsidR="009A2F7A" w:rsidRPr="009A2F7A" w:rsidRDefault="009A2F7A" w:rsidP="009A2F7A">
      <w:pPr>
        <w:rPr>
          <w:b/>
          <w:bCs/>
          <w:sz w:val="28"/>
          <w:szCs w:val="28"/>
        </w:rPr>
      </w:pPr>
    </w:p>
    <w:p w:rsidR="009A2F7A" w:rsidRDefault="009A2F7A" w:rsidP="009A2F7A">
      <w:pPr>
        <w:pStyle w:val="Sraopastraipa"/>
        <w:numPr>
          <w:ilvl w:val="0"/>
          <w:numId w:val="11"/>
        </w:numPr>
        <w:rPr>
          <w:b/>
          <w:bCs/>
          <w:sz w:val="28"/>
          <w:szCs w:val="28"/>
        </w:rPr>
      </w:pPr>
      <w:r w:rsidRPr="009A2F7A">
        <w:rPr>
          <w:b/>
          <w:bCs/>
          <w:sz w:val="28"/>
          <w:szCs w:val="28"/>
        </w:rPr>
        <w:t>Darbeliai (karpymas, piešimas, spalvinimas, dekoravimas)</w:t>
      </w:r>
    </w:p>
    <w:p w:rsidR="009A2F7A" w:rsidRDefault="009A2F7A" w:rsidP="009A2F7A">
      <w:pPr>
        <w:rPr>
          <w:b/>
          <w:bCs/>
          <w:sz w:val="28"/>
          <w:szCs w:val="28"/>
        </w:rPr>
      </w:pPr>
      <w:r>
        <w:rPr>
          <w:noProof/>
          <w:lang w:val="en-US"/>
        </w:rPr>
        <w:drawing>
          <wp:inline distT="0" distB="0" distL="0" distR="0">
            <wp:extent cx="1876425" cy="2591811"/>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073" cy="2599612"/>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1914525" cy="2555474"/>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6895" cy="2558637"/>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2057400" cy="26289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0">
                      <a:extLst>
                        <a:ext uri="{28A0092B-C50C-407E-A947-70E740481C1C}">
                          <a14:useLocalDpi xmlns:a14="http://schemas.microsoft.com/office/drawing/2010/main" val="0"/>
                        </a:ext>
                      </a:extLst>
                    </a:blip>
                    <a:srcRect b="29620"/>
                    <a:stretch/>
                  </pic:blipFill>
                  <pic:spPr bwMode="auto">
                    <a:xfrm>
                      <a:off x="0" y="0"/>
                      <a:ext cx="2062700" cy="2635672"/>
                    </a:xfrm>
                    <a:prstGeom prst="rect">
                      <a:avLst/>
                    </a:prstGeom>
                    <a:noFill/>
                    <a:ln>
                      <a:noFill/>
                    </a:ln>
                    <a:extLst>
                      <a:ext uri="{53640926-AAD7-44D8-BBD7-CCE9431645EC}">
                        <a14:shadowObscured xmlns:a14="http://schemas.microsoft.com/office/drawing/2010/main"/>
                      </a:ext>
                    </a:extLst>
                  </pic:spPr>
                </pic:pic>
              </a:graphicData>
            </a:graphic>
          </wp:inline>
        </w:drawing>
      </w:r>
    </w:p>
    <w:p w:rsidR="009A2F7A" w:rsidRDefault="009A2F7A" w:rsidP="009A2F7A">
      <w:pPr>
        <w:rPr>
          <w:b/>
          <w:bCs/>
          <w:sz w:val="28"/>
          <w:szCs w:val="28"/>
        </w:rPr>
      </w:pPr>
      <w:r>
        <w:rPr>
          <w:noProof/>
          <w:lang w:val="en-US"/>
        </w:rPr>
        <w:lastRenderedPageBreak/>
        <w:drawing>
          <wp:inline distT="0" distB="0" distL="0" distR="0">
            <wp:extent cx="2067821" cy="2857500"/>
            <wp:effectExtent l="0" t="0" r="889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2874" cy="2864482"/>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1809750" cy="2585357"/>
            <wp:effectExtent l="0" t="0" r="0" b="571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1008" cy="2587154"/>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1771166" cy="2505075"/>
            <wp:effectExtent l="0" t="0" r="635"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2520" cy="2506990"/>
                    </a:xfrm>
                    <a:prstGeom prst="rect">
                      <a:avLst/>
                    </a:prstGeom>
                    <a:noFill/>
                    <a:ln>
                      <a:noFill/>
                    </a:ln>
                  </pic:spPr>
                </pic:pic>
              </a:graphicData>
            </a:graphic>
          </wp:inline>
        </w:drawing>
      </w:r>
    </w:p>
    <w:p w:rsidR="009A2F7A" w:rsidRDefault="009A2F7A" w:rsidP="009A2F7A">
      <w:pPr>
        <w:rPr>
          <w:b/>
          <w:bCs/>
          <w:sz w:val="28"/>
          <w:szCs w:val="28"/>
        </w:rPr>
      </w:pPr>
      <w:r>
        <w:rPr>
          <w:noProof/>
          <w:lang w:val="en-US"/>
        </w:rPr>
        <w:drawing>
          <wp:inline distT="0" distB="0" distL="0" distR="0">
            <wp:extent cx="2276475" cy="2720195"/>
            <wp:effectExtent l="0" t="0" r="0" b="444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7790" cy="2721766"/>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2488330" cy="232410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0326" cy="2325965"/>
                    </a:xfrm>
                    <a:prstGeom prst="rect">
                      <a:avLst/>
                    </a:prstGeom>
                    <a:noFill/>
                    <a:ln>
                      <a:noFill/>
                    </a:ln>
                  </pic:spPr>
                </pic:pic>
              </a:graphicData>
            </a:graphic>
          </wp:inline>
        </w:drawing>
      </w:r>
    </w:p>
    <w:p w:rsidR="009A2F7A" w:rsidRDefault="009A2F7A" w:rsidP="009A2F7A">
      <w:r>
        <w:rPr>
          <w:noProof/>
          <w:lang w:val="en-US"/>
        </w:rPr>
        <w:drawing>
          <wp:inline distT="0" distB="0" distL="0" distR="0">
            <wp:extent cx="1686193" cy="2914650"/>
            <wp:effectExtent l="0" t="0" r="9525"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1153" cy="2923224"/>
                    </a:xfrm>
                    <a:prstGeom prst="rect">
                      <a:avLst/>
                    </a:prstGeom>
                    <a:noFill/>
                    <a:ln>
                      <a:noFill/>
                    </a:ln>
                  </pic:spPr>
                </pic:pic>
              </a:graphicData>
            </a:graphic>
          </wp:inline>
        </w:drawing>
      </w:r>
      <w:r w:rsidRPr="009A2F7A">
        <w:t xml:space="preserve"> </w:t>
      </w:r>
      <w:r>
        <w:rPr>
          <w:noProof/>
          <w:lang w:val="en-US"/>
        </w:rPr>
        <w:drawing>
          <wp:inline distT="0" distB="0" distL="0" distR="0">
            <wp:extent cx="2066925" cy="2818534"/>
            <wp:effectExtent l="0" t="0" r="0" b="127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8981" cy="2821337"/>
                    </a:xfrm>
                    <a:prstGeom prst="rect">
                      <a:avLst/>
                    </a:prstGeom>
                    <a:noFill/>
                    <a:ln>
                      <a:noFill/>
                    </a:ln>
                  </pic:spPr>
                </pic:pic>
              </a:graphicData>
            </a:graphic>
          </wp:inline>
        </w:drawing>
      </w:r>
      <w:r>
        <w:t xml:space="preserve">  </w:t>
      </w:r>
      <w:r>
        <w:rPr>
          <w:noProof/>
          <w:lang w:val="en-US"/>
        </w:rPr>
        <w:drawing>
          <wp:inline distT="0" distB="0" distL="0" distR="0">
            <wp:extent cx="1857375" cy="2620678"/>
            <wp:effectExtent l="0" t="0" r="0" b="825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3984" cy="2630003"/>
                    </a:xfrm>
                    <a:prstGeom prst="rect">
                      <a:avLst/>
                    </a:prstGeom>
                    <a:noFill/>
                    <a:ln>
                      <a:noFill/>
                    </a:ln>
                  </pic:spPr>
                </pic:pic>
              </a:graphicData>
            </a:graphic>
          </wp:inline>
        </w:drawing>
      </w:r>
    </w:p>
    <w:p w:rsidR="009A2F7A" w:rsidRDefault="009A2F7A" w:rsidP="009A2F7A">
      <w:pPr>
        <w:rPr>
          <w:b/>
          <w:bCs/>
          <w:sz w:val="28"/>
          <w:szCs w:val="28"/>
        </w:rPr>
      </w:pPr>
      <w:r>
        <w:rPr>
          <w:noProof/>
          <w:lang w:val="en-US"/>
        </w:rPr>
        <w:lastRenderedPageBreak/>
        <w:drawing>
          <wp:inline distT="0" distB="0" distL="0" distR="0">
            <wp:extent cx="1766082" cy="2495550"/>
            <wp:effectExtent l="0" t="0" r="5715"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9099" cy="2499814"/>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2080925" cy="2695575"/>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4213" cy="2699834"/>
                    </a:xfrm>
                    <a:prstGeom prst="rect">
                      <a:avLst/>
                    </a:prstGeom>
                    <a:noFill/>
                    <a:ln>
                      <a:noFill/>
                    </a:ln>
                  </pic:spPr>
                </pic:pic>
              </a:graphicData>
            </a:graphic>
          </wp:inline>
        </w:drawing>
      </w:r>
      <w:r>
        <w:rPr>
          <w:b/>
          <w:bCs/>
          <w:sz w:val="28"/>
          <w:szCs w:val="28"/>
        </w:rPr>
        <w:t xml:space="preserve"> </w:t>
      </w:r>
      <w:r>
        <w:rPr>
          <w:noProof/>
          <w:lang w:val="en-US"/>
        </w:rPr>
        <w:drawing>
          <wp:inline distT="0" distB="0" distL="0" distR="0">
            <wp:extent cx="1914525" cy="2638715"/>
            <wp:effectExtent l="0" t="0" r="0" b="9525"/>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8210" cy="2643794"/>
                    </a:xfrm>
                    <a:prstGeom prst="rect">
                      <a:avLst/>
                    </a:prstGeom>
                    <a:noFill/>
                    <a:ln>
                      <a:noFill/>
                    </a:ln>
                  </pic:spPr>
                </pic:pic>
              </a:graphicData>
            </a:graphic>
          </wp:inline>
        </w:drawing>
      </w:r>
    </w:p>
    <w:p w:rsidR="009A2F7A" w:rsidRPr="00FB500D" w:rsidRDefault="00FB500D" w:rsidP="009A2F7A">
      <w:pPr>
        <w:rPr>
          <w:b/>
          <w:bCs/>
          <w:color w:val="FF0000"/>
          <w:sz w:val="32"/>
          <w:szCs w:val="32"/>
        </w:rPr>
      </w:pPr>
      <w:r w:rsidRPr="00FB500D">
        <w:rPr>
          <w:b/>
          <w:bCs/>
          <w:color w:val="FF0000"/>
          <w:sz w:val="72"/>
          <w:szCs w:val="72"/>
        </w:rPr>
        <w:t xml:space="preserve"> !</w:t>
      </w:r>
      <w:r w:rsidR="009A2F7A" w:rsidRPr="00FB500D">
        <w:rPr>
          <w:b/>
          <w:bCs/>
          <w:color w:val="FF0000"/>
          <w:sz w:val="32"/>
          <w:szCs w:val="32"/>
        </w:rPr>
        <w:t>Kiekvieną paveikslėlį galite nusikopijuoti ir pasididinti</w:t>
      </w:r>
      <w:r w:rsidRPr="00FB500D">
        <w:rPr>
          <w:b/>
          <w:bCs/>
          <w:color w:val="FF0000"/>
          <w:sz w:val="32"/>
          <w:szCs w:val="32"/>
        </w:rPr>
        <w:t xml:space="preserve"> (atsispausdinti).</w:t>
      </w:r>
    </w:p>
    <w:p w:rsidR="00FB500D" w:rsidRPr="00FB500D" w:rsidRDefault="00FB500D" w:rsidP="00FB500D">
      <w:pPr>
        <w:rPr>
          <w:b/>
          <w:bCs/>
          <w:sz w:val="28"/>
          <w:szCs w:val="28"/>
        </w:rPr>
      </w:pPr>
      <w:r w:rsidRPr="00FB500D">
        <w:rPr>
          <w:b/>
          <w:bCs/>
          <w:sz w:val="28"/>
          <w:szCs w:val="28"/>
        </w:rPr>
        <w:t>Po veiklų, išklausius dainel</w:t>
      </w:r>
      <w:r>
        <w:rPr>
          <w:b/>
          <w:bCs/>
          <w:sz w:val="28"/>
          <w:szCs w:val="28"/>
        </w:rPr>
        <w:t>ių</w:t>
      </w:r>
      <w:r w:rsidRPr="00FB500D">
        <w:rPr>
          <w:b/>
          <w:bCs/>
          <w:sz w:val="28"/>
          <w:szCs w:val="28"/>
        </w:rPr>
        <w:t>, pokalbiuose su vaikais naudokite</w:t>
      </w:r>
      <w:r>
        <w:rPr>
          <w:b/>
          <w:bCs/>
          <w:sz w:val="28"/>
          <w:szCs w:val="28"/>
        </w:rPr>
        <w:t xml:space="preserve"> </w:t>
      </w:r>
      <w:r w:rsidRPr="00FB500D">
        <w:rPr>
          <w:b/>
          <w:bCs/>
          <w:sz w:val="28"/>
          <w:szCs w:val="28"/>
        </w:rPr>
        <w:t>šiuos klausimus:</w:t>
      </w:r>
    </w:p>
    <w:p w:rsidR="00FB500D" w:rsidRPr="00FB500D" w:rsidRDefault="00FB500D" w:rsidP="00FB500D">
      <w:pPr>
        <w:pStyle w:val="Sraopastraipa"/>
        <w:numPr>
          <w:ilvl w:val="0"/>
          <w:numId w:val="12"/>
        </w:numPr>
        <w:rPr>
          <w:sz w:val="28"/>
          <w:szCs w:val="28"/>
        </w:rPr>
      </w:pPr>
      <w:r w:rsidRPr="00FB500D">
        <w:rPr>
          <w:sz w:val="28"/>
          <w:szCs w:val="28"/>
        </w:rPr>
        <w:t>Kas patiko labiausiai? Kodėl?</w:t>
      </w:r>
    </w:p>
    <w:p w:rsidR="00FB500D" w:rsidRPr="00FB500D" w:rsidRDefault="00FB500D" w:rsidP="00FB500D">
      <w:pPr>
        <w:pStyle w:val="Sraopastraipa"/>
        <w:numPr>
          <w:ilvl w:val="0"/>
          <w:numId w:val="12"/>
        </w:numPr>
        <w:rPr>
          <w:sz w:val="28"/>
          <w:szCs w:val="28"/>
        </w:rPr>
      </w:pPr>
      <w:r w:rsidRPr="00FB500D">
        <w:rPr>
          <w:sz w:val="28"/>
          <w:szCs w:val="28"/>
        </w:rPr>
        <w:t>Kas nepatiko? Kodėl?</w:t>
      </w:r>
    </w:p>
    <w:p w:rsidR="00FB500D" w:rsidRPr="00FB500D" w:rsidRDefault="00FB500D" w:rsidP="00FB500D">
      <w:pPr>
        <w:pStyle w:val="Sraopastraipa"/>
        <w:numPr>
          <w:ilvl w:val="0"/>
          <w:numId w:val="12"/>
        </w:numPr>
        <w:rPr>
          <w:sz w:val="28"/>
          <w:szCs w:val="28"/>
        </w:rPr>
      </w:pPr>
      <w:r w:rsidRPr="00FB500D">
        <w:rPr>
          <w:sz w:val="28"/>
          <w:szCs w:val="28"/>
        </w:rPr>
        <w:t>Ką norėtum pakeisti? Kodėl?</w:t>
      </w:r>
    </w:p>
    <w:p w:rsidR="00FB500D" w:rsidRPr="00FB500D" w:rsidRDefault="00FB500D" w:rsidP="00FB500D">
      <w:pPr>
        <w:pStyle w:val="Sraopastraipa"/>
        <w:numPr>
          <w:ilvl w:val="0"/>
          <w:numId w:val="12"/>
        </w:numPr>
        <w:rPr>
          <w:sz w:val="28"/>
          <w:szCs w:val="28"/>
        </w:rPr>
      </w:pPr>
      <w:r w:rsidRPr="00FB500D">
        <w:rPr>
          <w:sz w:val="28"/>
          <w:szCs w:val="28"/>
        </w:rPr>
        <w:t>Kas atsitiktų jei...?</w:t>
      </w:r>
    </w:p>
    <w:p w:rsidR="00FB500D" w:rsidRPr="00FB500D" w:rsidRDefault="00FB500D" w:rsidP="00FB500D">
      <w:pPr>
        <w:pStyle w:val="Sraopastraipa"/>
        <w:numPr>
          <w:ilvl w:val="0"/>
          <w:numId w:val="12"/>
        </w:numPr>
        <w:rPr>
          <w:sz w:val="28"/>
          <w:szCs w:val="28"/>
        </w:rPr>
      </w:pPr>
      <w:r w:rsidRPr="00FB500D">
        <w:rPr>
          <w:sz w:val="28"/>
          <w:szCs w:val="28"/>
        </w:rPr>
        <w:t>Kas svarbiausia tau?</w:t>
      </w:r>
    </w:p>
    <w:p w:rsidR="00FB500D" w:rsidRPr="00FB500D" w:rsidRDefault="00FB500D" w:rsidP="00FB500D">
      <w:pPr>
        <w:pStyle w:val="Sraopastraipa"/>
        <w:numPr>
          <w:ilvl w:val="0"/>
          <w:numId w:val="12"/>
        </w:numPr>
        <w:rPr>
          <w:sz w:val="28"/>
          <w:szCs w:val="28"/>
        </w:rPr>
      </w:pPr>
      <w:r w:rsidRPr="00FB500D">
        <w:rPr>
          <w:sz w:val="28"/>
          <w:szCs w:val="28"/>
        </w:rPr>
        <w:t>Kodėl tu taip galvoji?</w:t>
      </w:r>
    </w:p>
    <w:p w:rsidR="00FB500D" w:rsidRPr="00FB500D" w:rsidRDefault="00FB500D" w:rsidP="00FB500D">
      <w:pPr>
        <w:pStyle w:val="Sraopastraipa"/>
        <w:numPr>
          <w:ilvl w:val="0"/>
          <w:numId w:val="12"/>
        </w:numPr>
        <w:rPr>
          <w:sz w:val="28"/>
          <w:szCs w:val="28"/>
        </w:rPr>
      </w:pPr>
      <w:r w:rsidRPr="00FB500D">
        <w:rPr>
          <w:sz w:val="28"/>
          <w:szCs w:val="28"/>
        </w:rPr>
        <w:t>Kodėl dabar pakeitei nuomonę? (gal)</w:t>
      </w:r>
    </w:p>
    <w:p w:rsidR="00FB500D" w:rsidRPr="00FB500D" w:rsidRDefault="00FB500D" w:rsidP="00FB500D">
      <w:pPr>
        <w:pStyle w:val="Sraopastraipa"/>
        <w:numPr>
          <w:ilvl w:val="0"/>
          <w:numId w:val="12"/>
        </w:numPr>
        <w:rPr>
          <w:sz w:val="28"/>
          <w:szCs w:val="28"/>
        </w:rPr>
      </w:pPr>
      <w:r w:rsidRPr="00FB500D">
        <w:rPr>
          <w:sz w:val="28"/>
          <w:szCs w:val="28"/>
        </w:rPr>
        <w:t>Ar yra kitas būdas tai daryti?</w:t>
      </w:r>
    </w:p>
    <w:p w:rsidR="00FB500D" w:rsidRDefault="00FB500D" w:rsidP="00FB500D">
      <w:pPr>
        <w:rPr>
          <w:b/>
          <w:bCs/>
          <w:sz w:val="28"/>
          <w:szCs w:val="28"/>
        </w:rPr>
      </w:pPr>
      <w:r w:rsidRPr="00FB500D">
        <w:rPr>
          <w:b/>
          <w:bCs/>
          <w:sz w:val="28"/>
          <w:szCs w:val="28"/>
        </w:rPr>
        <w:t>KĄ STEBĖTI IR VERTINTI? (pagal pasirinktus ugdyti gebėjimus)</w:t>
      </w:r>
    </w:p>
    <w:p w:rsidR="00FB500D" w:rsidRDefault="00FB500D" w:rsidP="0083726E">
      <w:pPr>
        <w:pStyle w:val="Sraopastraipa"/>
        <w:numPr>
          <w:ilvl w:val="0"/>
          <w:numId w:val="1"/>
        </w:numPr>
        <w:rPr>
          <w:sz w:val="24"/>
          <w:szCs w:val="24"/>
        </w:rPr>
      </w:pPr>
      <w:r w:rsidRPr="00FB500D">
        <w:rPr>
          <w:sz w:val="24"/>
          <w:szCs w:val="24"/>
        </w:rPr>
        <w:t>Ar vaikas suaugusiojo pasiūlytą veiklą atlieka susitelkęs, savaip, savarankiškai</w:t>
      </w:r>
      <w:r>
        <w:rPr>
          <w:sz w:val="24"/>
          <w:szCs w:val="24"/>
        </w:rPr>
        <w:t>.</w:t>
      </w:r>
    </w:p>
    <w:p w:rsidR="00FB500D" w:rsidRPr="00FB500D" w:rsidRDefault="00FB500D" w:rsidP="0083726E">
      <w:pPr>
        <w:pStyle w:val="Sraopastraipa"/>
        <w:numPr>
          <w:ilvl w:val="0"/>
          <w:numId w:val="1"/>
        </w:numPr>
        <w:rPr>
          <w:sz w:val="24"/>
          <w:szCs w:val="24"/>
        </w:rPr>
      </w:pPr>
      <w:r>
        <w:rPr>
          <w:sz w:val="24"/>
          <w:szCs w:val="24"/>
        </w:rPr>
        <w:t>Ar n</w:t>
      </w:r>
      <w:r w:rsidRPr="00FB500D">
        <w:rPr>
          <w:sz w:val="24"/>
          <w:szCs w:val="24"/>
        </w:rPr>
        <w:t>atūraliai kitiems kalba apie tai ką žino, ko nori, tikisi, nesupratus paaiškina</w:t>
      </w:r>
      <w:r>
        <w:rPr>
          <w:sz w:val="24"/>
          <w:szCs w:val="24"/>
        </w:rPr>
        <w:t>.</w:t>
      </w:r>
    </w:p>
    <w:p w:rsidR="00FB500D" w:rsidRPr="007416B7" w:rsidRDefault="00FB500D" w:rsidP="00FB500D">
      <w:pPr>
        <w:pStyle w:val="Sraopastraipa"/>
        <w:numPr>
          <w:ilvl w:val="0"/>
          <w:numId w:val="1"/>
        </w:numPr>
        <w:rPr>
          <w:sz w:val="24"/>
          <w:szCs w:val="24"/>
        </w:rPr>
      </w:pPr>
      <w:r>
        <w:rPr>
          <w:sz w:val="24"/>
          <w:szCs w:val="24"/>
        </w:rPr>
        <w:t>Ar p</w:t>
      </w:r>
      <w:r w:rsidRPr="007416B7">
        <w:rPr>
          <w:sz w:val="24"/>
          <w:szCs w:val="24"/>
        </w:rPr>
        <w:t xml:space="preserve">ieštuką ir žirkles laiko beveik taisyklingai. </w:t>
      </w:r>
      <w:r>
        <w:rPr>
          <w:sz w:val="24"/>
          <w:szCs w:val="24"/>
        </w:rPr>
        <w:t>Ar t</w:t>
      </w:r>
      <w:r w:rsidRPr="007416B7">
        <w:rPr>
          <w:sz w:val="24"/>
          <w:szCs w:val="24"/>
        </w:rPr>
        <w:t>iksliai atlieka sudėtingesnius judesius pirštais ir ranka.</w:t>
      </w:r>
      <w:r>
        <w:rPr>
          <w:sz w:val="24"/>
          <w:szCs w:val="24"/>
        </w:rPr>
        <w:t xml:space="preserve"> </w:t>
      </w:r>
    </w:p>
    <w:p w:rsidR="00FB500D" w:rsidRDefault="00FB500D" w:rsidP="00FB500D">
      <w:pPr>
        <w:pStyle w:val="Sraopastraipa"/>
        <w:numPr>
          <w:ilvl w:val="0"/>
          <w:numId w:val="1"/>
        </w:numPr>
        <w:rPr>
          <w:sz w:val="24"/>
          <w:szCs w:val="24"/>
        </w:rPr>
      </w:pPr>
      <w:r>
        <w:rPr>
          <w:sz w:val="24"/>
          <w:szCs w:val="24"/>
        </w:rPr>
        <w:t xml:space="preserve">Ar žino augalo dalis, būtinas sąlygas, kuriomis jie auga. </w:t>
      </w:r>
    </w:p>
    <w:p w:rsidR="00FB500D" w:rsidRPr="00723945" w:rsidRDefault="00FB500D" w:rsidP="00FB500D">
      <w:pPr>
        <w:pStyle w:val="Sraopastraipa"/>
        <w:numPr>
          <w:ilvl w:val="0"/>
          <w:numId w:val="1"/>
        </w:numPr>
        <w:rPr>
          <w:sz w:val="24"/>
          <w:szCs w:val="24"/>
        </w:rPr>
      </w:pPr>
      <w:r>
        <w:rPr>
          <w:sz w:val="24"/>
          <w:szCs w:val="24"/>
        </w:rPr>
        <w:t>Ar išradingai, neįprastai naudoja įvairias medžiagas, priemones. Ar lengvai sugalvoja, keičia, pertvarko savitas id</w:t>
      </w:r>
      <w:bookmarkStart w:id="0" w:name="_GoBack"/>
      <w:bookmarkEnd w:id="0"/>
      <w:r>
        <w:rPr>
          <w:sz w:val="24"/>
          <w:szCs w:val="24"/>
        </w:rPr>
        <w:t xml:space="preserve">ėjas, siūlo kelis variantus. Ar tuo džiaugiasi. </w:t>
      </w:r>
    </w:p>
    <w:p w:rsidR="008053D4" w:rsidRDefault="008053D4" w:rsidP="00FB500D">
      <w:pPr>
        <w:rPr>
          <w:sz w:val="24"/>
          <w:szCs w:val="24"/>
        </w:rPr>
      </w:pPr>
    </w:p>
    <w:p w:rsidR="00FB500D" w:rsidRPr="008053D4" w:rsidRDefault="008053D4" w:rsidP="008053D4">
      <w:pPr>
        <w:jc w:val="right"/>
        <w:rPr>
          <w:b/>
          <w:sz w:val="24"/>
          <w:szCs w:val="24"/>
        </w:rPr>
      </w:pPr>
      <w:r w:rsidRPr="008053D4">
        <w:rPr>
          <w:b/>
          <w:sz w:val="24"/>
          <w:szCs w:val="24"/>
        </w:rPr>
        <w:t>Parengė auklėtoja Monika Kondratavičiūtė</w:t>
      </w:r>
    </w:p>
    <w:sectPr w:rsidR="00FB500D" w:rsidRPr="008053D4" w:rsidSect="00A639F8">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BA"/>
    <w:family w:val="script"/>
    <w:pitch w:val="variable"/>
    <w:sig w:usb0="00000287" w:usb1="00000013"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1D1"/>
      </v:shape>
    </w:pict>
  </w:numPicBullet>
  <w:abstractNum w:abstractNumId="0">
    <w:nsid w:val="0A2613BB"/>
    <w:multiLevelType w:val="hybridMultilevel"/>
    <w:tmpl w:val="575616A8"/>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8D315FD"/>
    <w:multiLevelType w:val="hybridMultilevel"/>
    <w:tmpl w:val="5F12BB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20308E7"/>
    <w:multiLevelType w:val="hybridMultilevel"/>
    <w:tmpl w:val="73E249C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2A7F07A0"/>
    <w:multiLevelType w:val="hybridMultilevel"/>
    <w:tmpl w:val="4A80A6CA"/>
    <w:lvl w:ilvl="0" w:tplc="04270007">
      <w:start w:val="1"/>
      <w:numFmt w:val="bullet"/>
      <w:lvlText w:val=""/>
      <w:lvlPicBulletId w:val="0"/>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
    <w:nsid w:val="32CC684B"/>
    <w:multiLevelType w:val="hybridMultilevel"/>
    <w:tmpl w:val="A57C1F52"/>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3793441B"/>
    <w:multiLevelType w:val="hybridMultilevel"/>
    <w:tmpl w:val="4E4E704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nsid w:val="4339217E"/>
    <w:multiLevelType w:val="hybridMultilevel"/>
    <w:tmpl w:val="29C00E7C"/>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8">
    <w:nsid w:val="53DA0768"/>
    <w:multiLevelType w:val="hybridMultilevel"/>
    <w:tmpl w:val="7FB850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72615542"/>
    <w:multiLevelType w:val="hybridMultilevel"/>
    <w:tmpl w:val="0352CDE4"/>
    <w:lvl w:ilvl="0" w:tplc="04270007">
      <w:start w:val="1"/>
      <w:numFmt w:val="bullet"/>
      <w:lvlText w:val=""/>
      <w:lvlPicBulletId w:val="0"/>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10">
    <w:nsid w:val="77ED1EDD"/>
    <w:multiLevelType w:val="hybridMultilevel"/>
    <w:tmpl w:val="759EA3BE"/>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799B7123"/>
    <w:multiLevelType w:val="hybridMultilevel"/>
    <w:tmpl w:val="3BEC535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9"/>
  </w:num>
  <w:num w:numId="5">
    <w:abstractNumId w:val="5"/>
  </w:num>
  <w:num w:numId="6">
    <w:abstractNumId w:val="6"/>
  </w:num>
  <w:num w:numId="7">
    <w:abstractNumId w:val="4"/>
  </w:num>
  <w:num w:numId="8">
    <w:abstractNumId w:val="8"/>
  </w:num>
  <w:num w:numId="9">
    <w:abstractNumId w:val="0"/>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3FA"/>
    <w:rsid w:val="00057711"/>
    <w:rsid w:val="00061318"/>
    <w:rsid w:val="000F43FA"/>
    <w:rsid w:val="001320B4"/>
    <w:rsid w:val="001505EB"/>
    <w:rsid w:val="00171591"/>
    <w:rsid w:val="00177F62"/>
    <w:rsid w:val="001A0F95"/>
    <w:rsid w:val="001B679D"/>
    <w:rsid w:val="00296647"/>
    <w:rsid w:val="00341E58"/>
    <w:rsid w:val="003A08D0"/>
    <w:rsid w:val="003B28C0"/>
    <w:rsid w:val="003E74C7"/>
    <w:rsid w:val="004D3658"/>
    <w:rsid w:val="005450C9"/>
    <w:rsid w:val="00583670"/>
    <w:rsid w:val="00631397"/>
    <w:rsid w:val="00673736"/>
    <w:rsid w:val="006A65C7"/>
    <w:rsid w:val="007053C9"/>
    <w:rsid w:val="00723945"/>
    <w:rsid w:val="007416B7"/>
    <w:rsid w:val="008053D4"/>
    <w:rsid w:val="008352A1"/>
    <w:rsid w:val="00893074"/>
    <w:rsid w:val="008A2DE2"/>
    <w:rsid w:val="008D368B"/>
    <w:rsid w:val="00975A25"/>
    <w:rsid w:val="009A2F7A"/>
    <w:rsid w:val="00A639F8"/>
    <w:rsid w:val="00B14DB4"/>
    <w:rsid w:val="00B16DAE"/>
    <w:rsid w:val="00B8017E"/>
    <w:rsid w:val="00C7212E"/>
    <w:rsid w:val="00DD1B5F"/>
    <w:rsid w:val="00DE78B2"/>
    <w:rsid w:val="00EA5726"/>
    <w:rsid w:val="00EA6C55"/>
    <w:rsid w:val="00ED04D7"/>
    <w:rsid w:val="00F208E7"/>
    <w:rsid w:val="00F21896"/>
    <w:rsid w:val="00F63D38"/>
    <w:rsid w:val="00FB500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C99D13-032C-4FEF-96CE-3BDE21EDE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link w:val="Antrat1Diagrama"/>
    <w:uiPriority w:val="9"/>
    <w:qFormat/>
    <w:rsid w:val="000F43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F43FA"/>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semiHidden/>
    <w:unhideWhenUsed/>
    <w:rsid w:val="000F43FA"/>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Hipersaitas">
    <w:name w:val="Hyperlink"/>
    <w:basedOn w:val="Numatytasispastraiposriftas"/>
    <w:uiPriority w:val="99"/>
    <w:unhideWhenUsed/>
    <w:rsid w:val="00A639F8"/>
    <w:rPr>
      <w:color w:val="0563C1" w:themeColor="hyperlink"/>
      <w:u w:val="single"/>
    </w:rPr>
  </w:style>
  <w:style w:type="character" w:customStyle="1" w:styleId="UnresolvedMention">
    <w:name w:val="Unresolved Mention"/>
    <w:basedOn w:val="Numatytasispastraiposriftas"/>
    <w:uiPriority w:val="99"/>
    <w:semiHidden/>
    <w:unhideWhenUsed/>
    <w:rsid w:val="00A639F8"/>
    <w:rPr>
      <w:color w:val="605E5C"/>
      <w:shd w:val="clear" w:color="auto" w:fill="E1DFDD"/>
    </w:rPr>
  </w:style>
  <w:style w:type="paragraph" w:styleId="Sraopastraipa">
    <w:name w:val="List Paragraph"/>
    <w:basedOn w:val="prastasis"/>
    <w:uiPriority w:val="34"/>
    <w:qFormat/>
    <w:rsid w:val="00723945"/>
    <w:pPr>
      <w:ind w:left="720"/>
      <w:contextualSpacing/>
    </w:pPr>
  </w:style>
  <w:style w:type="character" w:styleId="Grietas">
    <w:name w:val="Strong"/>
    <w:basedOn w:val="Numatytasispastraiposriftas"/>
    <w:uiPriority w:val="22"/>
    <w:qFormat/>
    <w:rsid w:val="00061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257790">
      <w:bodyDiv w:val="1"/>
      <w:marLeft w:val="0"/>
      <w:marRight w:val="0"/>
      <w:marTop w:val="0"/>
      <w:marBottom w:val="0"/>
      <w:divBdr>
        <w:top w:val="none" w:sz="0" w:space="0" w:color="auto"/>
        <w:left w:val="none" w:sz="0" w:space="0" w:color="auto"/>
        <w:bottom w:val="none" w:sz="0" w:space="0" w:color="auto"/>
        <w:right w:val="none" w:sz="0" w:space="0" w:color="auto"/>
      </w:divBdr>
    </w:div>
    <w:div w:id="1486698836">
      <w:bodyDiv w:val="1"/>
      <w:marLeft w:val="0"/>
      <w:marRight w:val="0"/>
      <w:marTop w:val="0"/>
      <w:marBottom w:val="0"/>
      <w:divBdr>
        <w:top w:val="none" w:sz="0" w:space="0" w:color="auto"/>
        <w:left w:val="none" w:sz="0" w:space="0" w:color="auto"/>
        <w:bottom w:val="none" w:sz="0" w:space="0" w:color="auto"/>
        <w:right w:val="none" w:sz="0" w:space="0" w:color="auto"/>
      </w:divBdr>
      <w:divsChild>
        <w:div w:id="6642480">
          <w:marLeft w:val="150"/>
          <w:marRight w:val="150"/>
          <w:marTop w:val="150"/>
          <w:marBottom w:val="150"/>
          <w:divBdr>
            <w:top w:val="none" w:sz="0" w:space="0" w:color="auto"/>
            <w:left w:val="none" w:sz="0" w:space="0" w:color="auto"/>
            <w:bottom w:val="none" w:sz="0" w:space="0" w:color="auto"/>
            <w:right w:val="none" w:sz="0" w:space="0" w:color="auto"/>
          </w:divBdr>
        </w:div>
      </w:divsChild>
    </w:div>
    <w:div w:id="1495996800">
      <w:bodyDiv w:val="1"/>
      <w:marLeft w:val="0"/>
      <w:marRight w:val="0"/>
      <w:marTop w:val="0"/>
      <w:marBottom w:val="0"/>
      <w:divBdr>
        <w:top w:val="none" w:sz="0" w:space="0" w:color="auto"/>
        <w:left w:val="none" w:sz="0" w:space="0" w:color="auto"/>
        <w:bottom w:val="none" w:sz="0" w:space="0" w:color="auto"/>
        <w:right w:val="none" w:sz="0" w:space="0" w:color="auto"/>
      </w:divBdr>
    </w:div>
    <w:div w:id="1768496232">
      <w:bodyDiv w:val="1"/>
      <w:marLeft w:val="0"/>
      <w:marRight w:val="0"/>
      <w:marTop w:val="0"/>
      <w:marBottom w:val="0"/>
      <w:divBdr>
        <w:top w:val="none" w:sz="0" w:space="0" w:color="auto"/>
        <w:left w:val="none" w:sz="0" w:space="0" w:color="auto"/>
        <w:bottom w:val="none" w:sz="0" w:space="0" w:color="auto"/>
        <w:right w:val="none" w:sz="0" w:space="0" w:color="auto"/>
      </w:divBdr>
    </w:div>
    <w:div w:id="1951008789">
      <w:bodyDiv w:val="1"/>
      <w:marLeft w:val="0"/>
      <w:marRight w:val="0"/>
      <w:marTop w:val="0"/>
      <w:marBottom w:val="0"/>
      <w:divBdr>
        <w:top w:val="none" w:sz="0" w:space="0" w:color="auto"/>
        <w:left w:val="none" w:sz="0" w:space="0" w:color="auto"/>
        <w:bottom w:val="none" w:sz="0" w:space="0" w:color="auto"/>
        <w:right w:val="none" w:sz="0" w:space="0" w:color="auto"/>
      </w:divBdr>
    </w:div>
    <w:div w:id="202601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SZJomm3CNY"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hyperlink" Target="http://mudubudu.lt/pavasario_geles" TargetMode="External"/><Relationship Id="rId12" Type="http://schemas.openxmlformats.org/officeDocument/2006/relationships/hyperlink" Target="https://www.youtube.com/watch?v=KiIVAGWTs2g"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mamuklubas.lt/?p=4652" TargetMode="External"/><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s://www.youtube.com/watch?v=iUGAXSAHnNE" TargetMode="External"/><Relationship Id="rId24" Type="http://schemas.openxmlformats.org/officeDocument/2006/relationships/hyperlink" Target="https://www.activityvillage.co.uk/handwriting"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yperlink" Target="https://www.youtube.com/watch?v=CarUyt1gD0k" TargetMode="Externa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pkVndGgMdtM"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yperlink" Target="http://www.bernardinai.lt/straipsnis/2014-11-01-jolanta-baltakiene-atverkime-vaikams-langa-i-gamta/123680" TargetMode="External"/><Relationship Id="rId5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953</Words>
  <Characters>5436</Characters>
  <Application>Microsoft Office Word</Application>
  <DocSecurity>0</DocSecurity>
  <Lines>45</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Monciukaz</dc:creator>
  <cp:keywords/>
  <dc:description/>
  <cp:lastModifiedBy>Vartotojas</cp:lastModifiedBy>
  <cp:revision>5</cp:revision>
  <dcterms:created xsi:type="dcterms:W3CDTF">2020-03-28T12:35:00Z</dcterms:created>
  <dcterms:modified xsi:type="dcterms:W3CDTF">2020-04-01T21:02:00Z</dcterms:modified>
</cp:coreProperties>
</file>