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00" w:rsidRPr="00027918" w:rsidRDefault="00F86E6D" w:rsidP="00613100">
      <w:pPr>
        <w:rPr>
          <w:rFonts w:ascii="Times New Roman" w:eastAsia="Times New Roman" w:hAnsi="Times New Roman" w:cs="Times New Roman"/>
          <w:b/>
          <w:noProof/>
          <w:color w:val="0A0A0A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noProof/>
          <w:color w:val="0A0A0A"/>
          <w:sz w:val="28"/>
          <w:szCs w:val="28"/>
          <w:lang w:eastAsia="lt-LT"/>
        </w:rPr>
        <w:t xml:space="preserve">               </w:t>
      </w:r>
      <w:r w:rsidR="003D0AF7" w:rsidRPr="003D0AF7">
        <w:rPr>
          <w:rFonts w:ascii="Times New Roman" w:eastAsia="Times New Roman" w:hAnsi="Times New Roman" w:cs="Times New Roman"/>
          <w:b/>
          <w:noProof/>
          <w:color w:val="0A0A0A"/>
          <w:sz w:val="28"/>
          <w:szCs w:val="28"/>
          <w:lang w:eastAsia="lt-LT"/>
        </w:rPr>
        <w:t>UGDOMOJI VEIKLA</w:t>
      </w:r>
      <w:r w:rsidR="00EF6721">
        <w:rPr>
          <w:rFonts w:ascii="Times New Roman" w:eastAsia="Times New Roman" w:hAnsi="Times New Roman" w:cs="Times New Roman"/>
          <w:b/>
          <w:noProof/>
          <w:color w:val="0A0A0A"/>
          <w:sz w:val="28"/>
          <w:szCs w:val="28"/>
          <w:lang w:eastAsia="lt-LT"/>
        </w:rPr>
        <w:t xml:space="preserve"> </w:t>
      </w:r>
      <w:r w:rsidR="003D0AF7" w:rsidRPr="003D0AF7">
        <w:rPr>
          <w:rFonts w:ascii="Times New Roman" w:eastAsia="Times New Roman" w:hAnsi="Times New Roman" w:cs="Times New Roman"/>
          <w:b/>
          <w:noProof/>
          <w:color w:val="0A0A0A"/>
          <w:sz w:val="28"/>
          <w:szCs w:val="28"/>
          <w:lang w:eastAsia="lt-LT"/>
        </w:rPr>
        <w:t>:</w:t>
      </w:r>
      <w:r w:rsidR="00AE6BEB">
        <w:rPr>
          <w:rFonts w:ascii="Times New Roman" w:eastAsia="Times New Roman" w:hAnsi="Times New Roman" w:cs="Times New Roman"/>
          <w:b/>
          <w:noProof/>
          <w:color w:val="0A0A0A"/>
          <w:sz w:val="28"/>
          <w:szCs w:val="28"/>
          <w:lang w:eastAsia="lt-LT"/>
        </w:rPr>
        <w:t xml:space="preserve"> </w:t>
      </w:r>
      <w:r w:rsidR="003D0AF7">
        <w:rPr>
          <w:rFonts w:ascii="Times New Roman" w:eastAsia="Times New Roman" w:hAnsi="Times New Roman" w:cs="Times New Roman"/>
          <w:b/>
          <w:noProof/>
          <w:color w:val="0A0A0A"/>
          <w:sz w:val="28"/>
          <w:szCs w:val="28"/>
          <w:lang w:eastAsia="lt-LT"/>
        </w:rPr>
        <w:t>,,</w:t>
      </w:r>
      <w:r w:rsidR="00027918">
        <w:rPr>
          <w:rFonts w:ascii="Times New Roman" w:eastAsia="Times New Roman" w:hAnsi="Times New Roman" w:cs="Times New Roman"/>
          <w:b/>
          <w:noProof/>
          <w:color w:val="0A0A0A"/>
          <w:sz w:val="28"/>
          <w:szCs w:val="28"/>
          <w:lang w:eastAsia="lt-LT"/>
        </w:rPr>
        <w:t xml:space="preserve"> Kuo aš </w:t>
      </w:r>
      <w:r w:rsidR="00082028">
        <w:rPr>
          <w:rFonts w:ascii="Times New Roman" w:eastAsia="Times New Roman" w:hAnsi="Times New Roman" w:cs="Times New Roman"/>
          <w:b/>
          <w:noProof/>
          <w:color w:val="0A0A0A"/>
          <w:sz w:val="28"/>
          <w:szCs w:val="28"/>
          <w:lang w:eastAsia="lt-LT"/>
        </w:rPr>
        <w:t>būsiu</w:t>
      </w:r>
      <w:r w:rsidR="00027918">
        <w:rPr>
          <w:rFonts w:ascii="Times New Roman" w:eastAsia="Times New Roman" w:hAnsi="Times New Roman" w:cs="Times New Roman"/>
          <w:b/>
          <w:noProof/>
          <w:color w:val="0A0A0A"/>
          <w:sz w:val="28"/>
          <w:szCs w:val="28"/>
          <w:lang w:eastAsia="lt-LT"/>
        </w:rPr>
        <w:t>, kai užaugsiu</w:t>
      </w:r>
      <w:r w:rsidR="00082028">
        <w:rPr>
          <w:rFonts w:ascii="Times New Roman" w:eastAsia="Times New Roman" w:hAnsi="Times New Roman" w:cs="Times New Roman"/>
          <w:b/>
          <w:noProof/>
          <w:color w:val="0A0A0A"/>
          <w:sz w:val="28"/>
          <w:szCs w:val="28"/>
          <w:lang w:eastAsia="lt-LT"/>
        </w:rPr>
        <w:t>...“</w:t>
      </w:r>
    </w:p>
    <w:p w:rsidR="00613100" w:rsidRPr="00027918" w:rsidRDefault="00FE2161" w:rsidP="00027918">
      <w:pPr>
        <w:rPr>
          <w:rFonts w:ascii="Times New Roman" w:eastAsia="Times New Roman" w:hAnsi="Times New Roman" w:cs="Times New Roman"/>
          <w:b/>
          <w:noProof/>
          <w:color w:val="0A0A0A"/>
          <w:lang w:eastAsia="lt-LT"/>
        </w:rPr>
      </w:pPr>
      <w:r>
        <w:rPr>
          <w:rFonts w:ascii="Times New Roman" w:eastAsia="Times New Roman" w:hAnsi="Times New Roman" w:cs="Times New Roman"/>
          <w:b/>
          <w:noProof/>
          <w:color w:val="0A0A0A"/>
          <w:lang w:eastAsia="lt-LT"/>
        </w:rPr>
        <w:t xml:space="preserve">    </w:t>
      </w:r>
      <w:r w:rsidR="00AE2285">
        <w:rPr>
          <w:rFonts w:ascii="Times New Roman" w:eastAsia="Times New Roman" w:hAnsi="Times New Roman" w:cs="Times New Roman"/>
          <w:b/>
          <w:noProof/>
          <w:color w:val="0A0A0A"/>
          <w:lang w:eastAsia="lt-LT"/>
        </w:rPr>
        <w:t xml:space="preserve">                        </w:t>
      </w:r>
      <w:r w:rsidR="006F707B">
        <w:rPr>
          <w:rFonts w:ascii="Times New Roman" w:eastAsia="Times New Roman" w:hAnsi="Times New Roman" w:cs="Times New Roman"/>
          <w:b/>
          <w:noProof/>
          <w:color w:val="0A0A0A"/>
          <w:lang w:eastAsia="lt-LT"/>
        </w:rPr>
        <w:t xml:space="preserve">                               </w:t>
      </w:r>
      <w:r w:rsidR="00AE2285"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  <w:t xml:space="preserve">            </w:t>
      </w:r>
      <w:r w:rsidR="00AE2285"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  <w:t xml:space="preserve">   </w:t>
      </w:r>
      <w:r w:rsidR="006F707B" w:rsidRPr="00AE2285">
        <w:rPr>
          <w:rFonts w:ascii="Times New Roman" w:eastAsia="Times New Roman" w:hAnsi="Times New Roman" w:cs="Times New Roman"/>
          <w:noProof/>
          <w:color w:val="0A0A0A"/>
          <w:lang w:eastAsia="lt-LT"/>
        </w:rPr>
        <w:t xml:space="preserve">            </w:t>
      </w:r>
      <w:r w:rsidR="00AE2285" w:rsidRPr="00AE2285">
        <w:rPr>
          <w:rFonts w:ascii="Times New Roman" w:eastAsia="Times New Roman" w:hAnsi="Times New Roman" w:cs="Times New Roman"/>
          <w:noProof/>
          <w:color w:val="0A0A0A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A0A0A"/>
          <w:lang w:eastAsia="lt-LT"/>
        </w:rPr>
        <w:t xml:space="preserve">          </w:t>
      </w:r>
      <w:r w:rsidRPr="00AE2285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lt-LT"/>
        </w:rPr>
        <w:drawing>
          <wp:inline distT="0" distB="0" distL="0" distR="0" wp14:anchorId="68EC29DA" wp14:editId="470E7ABE">
            <wp:extent cx="4829175" cy="2578355"/>
            <wp:effectExtent l="0" t="0" r="0" b="0"/>
            <wp:docPr id="2" name="Paveikslėlis 2" descr="C:\Users\Viltene\Desktop\22770028_139445176693424_395690761425996476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tene\Desktop\22770028_139445176693424_3956907614259964765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063" cy="263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285" w:rsidRPr="00AE2285">
        <w:rPr>
          <w:rFonts w:ascii="Times New Roman" w:eastAsia="Times New Roman" w:hAnsi="Times New Roman" w:cs="Times New Roman"/>
          <w:noProof/>
          <w:color w:val="0A0A0A"/>
          <w:lang w:eastAsia="lt-LT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0A0A0A"/>
          <w:lang w:eastAsia="lt-LT"/>
        </w:rPr>
        <w:t xml:space="preserve">              </w:t>
      </w:r>
      <w:r w:rsidR="00AE2285" w:rsidRPr="00AE2285">
        <w:rPr>
          <w:rFonts w:ascii="Times New Roman" w:eastAsia="Times New Roman" w:hAnsi="Times New Roman" w:cs="Times New Roman"/>
          <w:noProof/>
          <w:color w:val="0A0A0A"/>
          <w:lang w:eastAsia="lt-LT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color w:val="0A0A0A"/>
          <w:lang w:eastAsia="lt-LT"/>
        </w:rPr>
        <w:t xml:space="preserve">      </w:t>
      </w:r>
      <w:r w:rsidR="00AE2285" w:rsidRPr="00AE2285">
        <w:rPr>
          <w:rFonts w:ascii="Times New Roman" w:eastAsia="Times New Roman" w:hAnsi="Times New Roman" w:cs="Times New Roman"/>
          <w:noProof/>
          <w:color w:val="0A0A0A"/>
          <w:lang w:eastAsia="lt-LT"/>
        </w:rPr>
        <w:t xml:space="preserve">                         </w:t>
      </w:r>
      <w:r w:rsidR="00AE2285">
        <w:rPr>
          <w:rFonts w:ascii="Times New Roman" w:eastAsia="Times New Roman" w:hAnsi="Times New Roman" w:cs="Times New Roman"/>
          <w:b/>
          <w:noProof/>
          <w:color w:val="0A0A0A"/>
          <w:lang w:eastAsia="lt-LT"/>
        </w:rPr>
        <w:t xml:space="preserve">                                   </w:t>
      </w:r>
      <w:r w:rsidR="006F707B">
        <w:rPr>
          <w:rFonts w:ascii="Times New Roman" w:eastAsia="Times New Roman" w:hAnsi="Times New Roman" w:cs="Times New Roman"/>
          <w:b/>
          <w:noProof/>
          <w:color w:val="0A0A0A"/>
          <w:lang w:eastAsia="lt-LT"/>
        </w:rPr>
        <w:t xml:space="preserve">                   </w:t>
      </w:r>
      <w:r w:rsidR="00AE2285">
        <w:rPr>
          <w:rFonts w:ascii="Times New Roman" w:eastAsia="Times New Roman" w:hAnsi="Times New Roman" w:cs="Times New Roman"/>
          <w:b/>
          <w:noProof/>
          <w:color w:val="0A0A0A"/>
          <w:lang w:eastAsia="lt-LT"/>
        </w:rPr>
        <w:t xml:space="preserve">        </w:t>
      </w:r>
      <w:r w:rsidR="006F707B">
        <w:rPr>
          <w:rFonts w:ascii="Times New Roman" w:eastAsia="Times New Roman" w:hAnsi="Times New Roman" w:cs="Times New Roman"/>
          <w:b/>
          <w:noProof/>
          <w:color w:val="0A0A0A"/>
          <w:lang w:eastAsia="lt-LT"/>
        </w:rPr>
        <w:t xml:space="preserve">                                             </w:t>
      </w:r>
      <w:r w:rsidR="00AE2285">
        <w:rPr>
          <w:rFonts w:ascii="Times New Roman" w:eastAsia="Times New Roman" w:hAnsi="Times New Roman" w:cs="Times New Roman"/>
          <w:b/>
          <w:noProof/>
          <w:color w:val="0A0A0A"/>
          <w:lang w:eastAsia="lt-LT"/>
        </w:rPr>
        <w:t xml:space="preserve">   </w:t>
      </w:r>
      <w:r w:rsidR="006F707B">
        <w:rPr>
          <w:rFonts w:ascii="Times New Roman" w:eastAsia="Times New Roman" w:hAnsi="Times New Roman" w:cs="Times New Roman"/>
          <w:b/>
          <w:noProof/>
          <w:color w:val="0A0A0A"/>
          <w:lang w:eastAsia="lt-LT"/>
        </w:rPr>
        <w:t xml:space="preserve">                                                    </w:t>
      </w:r>
      <w:r w:rsidR="003948D8">
        <w:rPr>
          <w:rFonts w:ascii="Times New Roman" w:eastAsia="Times New Roman" w:hAnsi="Times New Roman" w:cs="Times New Roman"/>
          <w:b/>
          <w:noProof/>
          <w:color w:val="0A0A0A"/>
          <w:lang w:eastAsia="lt-LT"/>
        </w:rPr>
        <w:t xml:space="preserve">   </w:t>
      </w:r>
      <w:r w:rsidR="00027918">
        <w:rPr>
          <w:rFonts w:ascii="Times New Roman" w:eastAsia="Times New Roman" w:hAnsi="Times New Roman" w:cs="Times New Roman"/>
          <w:b/>
          <w:noProof/>
          <w:color w:val="0A0A0A"/>
          <w:lang w:eastAsia="lt-LT"/>
        </w:rPr>
        <w:t xml:space="preserve">   </w:t>
      </w:r>
      <w:r w:rsidR="006F707B">
        <w:rPr>
          <w:rFonts w:ascii="Times New Roman" w:eastAsia="Times New Roman" w:hAnsi="Times New Roman" w:cs="Times New Roman"/>
          <w:b/>
          <w:noProof/>
          <w:color w:val="0A0A0A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100" w:rsidRDefault="00EF6721" w:rsidP="00103F12">
      <w:pPr>
        <w:jc w:val="both"/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  <w:t xml:space="preserve">                                          </w:t>
      </w:r>
      <w:r w:rsidR="00027918"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  <w:t xml:space="preserve">    </w:t>
      </w:r>
      <w:r w:rsidR="006F707B"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  <w:t xml:space="preserve">               KĄ REIKIA ŽINOTI</w:t>
      </w:r>
    </w:p>
    <w:p w:rsidR="00027918" w:rsidRDefault="00027918" w:rsidP="00592251">
      <w:pPr>
        <w:spacing w:after="0"/>
        <w:jc w:val="both"/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  <w:t>,,</w:t>
      </w:r>
      <w:r w:rsidRPr="00BA2C13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lt-LT"/>
        </w:rPr>
        <w:t>Norėčiau būti pilotu“, „Kai užaugsiu būsiu mokytoja“ – jau vaikystėje emocijų ir įspūdžių vedami piešiame sau profesinį kelią.</w:t>
      </w:r>
    </w:p>
    <w:p w:rsidR="001C5F0D" w:rsidRDefault="00AE2285" w:rsidP="00592251">
      <w:pPr>
        <w:spacing w:after="0"/>
        <w:jc w:val="both"/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lt-LT"/>
        </w:rPr>
        <w:t xml:space="preserve">Ankstyvoje </w:t>
      </w:r>
      <w:r w:rsidR="00D4756E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lt-LT"/>
        </w:rPr>
        <w:t>vaikystėje</w:t>
      </w:r>
      <w:r w:rsidR="001C5F0D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lt-LT"/>
        </w:rPr>
        <w:t>, ikimokykliniai</w:t>
      </w:r>
      <w:r w:rsidR="00D4756E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lt-LT"/>
        </w:rPr>
        <w:t xml:space="preserve"> </w:t>
      </w:r>
      <w:r w:rsidR="001C5F0D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lt-LT"/>
        </w:rPr>
        <w:t>metai daugeliu atžvilgiu yra labai svarbus amžiaus tarpsnis, turintis didelės įtakos tolimesnei žmogaus raidai. Tai, kuo vaikai užsiima, kaip jie yra ugdomi šiuo laikotarpiu, lemia</w:t>
      </w:r>
      <w:r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lt-LT"/>
        </w:rPr>
        <w:t xml:space="preserve"> </w:t>
      </w:r>
      <w:r w:rsidR="001C5F0D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lt-LT"/>
        </w:rPr>
        <w:t>ir jų karjieros siekius, bei karjeros kokybę tolimesniais raidos etapais.</w:t>
      </w:r>
    </w:p>
    <w:p w:rsidR="001C5F0D" w:rsidRDefault="001C5F0D" w:rsidP="00592251">
      <w:pPr>
        <w:spacing w:after="0"/>
        <w:jc w:val="both"/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lt-LT"/>
        </w:rPr>
        <w:t>Dažnai monome, kad karjera, tai suaugusio žmogaus reikalas, o maži vaikai niekaip  su tuo nesusiję.Tačiau pastarųjų metų tyrimai leidžia</w:t>
      </w:r>
      <w:r w:rsidR="00CB58CE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lt-LT"/>
        </w:rPr>
        <w:t xml:space="preserve"> drąsiai tvirtinti, kad vaikystę galima laikyti laikotarpiu, kada padedami pagrindai</w:t>
      </w:r>
      <w:r w:rsidR="00AE2285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lt-LT"/>
        </w:rPr>
        <w:t xml:space="preserve"> </w:t>
      </w:r>
      <w:r w:rsidR="00CB58CE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lt-LT"/>
        </w:rPr>
        <w:t>tam,ką vėliau savo karjeros kelyje pavyksta pasiekti suaugusiam žmogui</w:t>
      </w:r>
      <w:r w:rsidR="00AE2285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lt-LT"/>
        </w:rPr>
        <w:t xml:space="preserve">. </w:t>
      </w:r>
      <w:r w:rsidR="00CB58CE"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lt-LT"/>
        </w:rPr>
        <w:t>(Sharf,2006m.Mintys)</w:t>
      </w:r>
    </w:p>
    <w:p w:rsidR="00592251" w:rsidRDefault="00592251" w:rsidP="00592251">
      <w:pPr>
        <w:spacing w:after="0"/>
        <w:jc w:val="both"/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lt-LT"/>
        </w:rPr>
      </w:pPr>
    </w:p>
    <w:p w:rsidR="00592251" w:rsidRPr="00BA2C13" w:rsidRDefault="00592251" w:rsidP="00592251">
      <w:pPr>
        <w:spacing w:after="0"/>
        <w:jc w:val="both"/>
        <w:rPr>
          <w:rFonts w:ascii="Times New Roman" w:eastAsia="Times New Roman" w:hAnsi="Times New Roman" w:cs="Times New Roman"/>
          <w:noProof/>
          <w:color w:val="0A0A0A"/>
          <w:sz w:val="24"/>
          <w:szCs w:val="24"/>
          <w:lang w:eastAsia="lt-LT"/>
        </w:rPr>
      </w:pPr>
    </w:p>
    <w:p w:rsidR="00027918" w:rsidRPr="006F707B" w:rsidRDefault="00086F86" w:rsidP="006F707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sz w:val="36"/>
          <w:szCs w:val="36"/>
          <w:lang w:eastAsia="lt-LT"/>
        </w:rPr>
        <w:pict>
          <v:rect id="Rectangle 2" o:spid="_x0000_s1026" style="position:absolute;margin-left:-36.75pt;margin-top:.8pt;width:524.25pt;height:242.25pt;z-index:2516736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" strokecolor="#525252 [1606]" strokeweight="4.5pt">
            <v:textbox>
              <w:txbxContent>
                <w:p w:rsidR="00E35C77" w:rsidRPr="00A2230E" w:rsidRDefault="00A2230E" w:rsidP="00E35C77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525252" w:themeColor="accent3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525252" w:themeColor="accent3" w:themeShade="80"/>
                      <w:sz w:val="28"/>
                      <w:szCs w:val="28"/>
                    </w:rPr>
                    <w:t>Pasiekimai</w:t>
                  </w:r>
                </w:p>
                <w:p w:rsidR="005D1CC8" w:rsidRDefault="005D1CC8" w:rsidP="003718F0">
                  <w:pPr>
                    <w:pStyle w:val="Betarp"/>
                    <w:rPr>
                      <w:rFonts w:ascii="Times New Roman" w:hAnsi="Times New Roman" w:cs="Times New Roman"/>
                    </w:rPr>
                  </w:pPr>
                </w:p>
                <w:p w:rsidR="001829EA" w:rsidRDefault="00AE2285" w:rsidP="00592251">
                  <w:pPr>
                    <w:pStyle w:val="Betarp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Rankos ir pirštų  judesius atlieka vikriau, greičiau, kruopšč</w:t>
                  </w:r>
                  <w:r w:rsidR="00592251">
                    <w:rPr>
                      <w:rFonts w:ascii="Times New Roman" w:hAnsi="Times New Roman" w:cs="Times New Roman"/>
                    </w:rPr>
                    <w:t>iau, tiksliau;(savaranki6kumo ir judėjimo poreikis</w:t>
                  </w:r>
                  <w:r>
                    <w:rPr>
                      <w:rFonts w:ascii="Times New Roman" w:hAnsi="Times New Roman" w:cs="Times New Roman"/>
                    </w:rPr>
                    <w:t xml:space="preserve"> 6ž.)</w:t>
                  </w:r>
                </w:p>
                <w:p w:rsidR="007C46DB" w:rsidRDefault="00AE2285" w:rsidP="00592251">
                  <w:pPr>
                    <w:pStyle w:val="Betarp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Save ir </w:t>
                  </w:r>
                  <w:r w:rsidR="00685641">
                    <w:rPr>
                      <w:rFonts w:ascii="Times New Roman" w:hAnsi="Times New Roman" w:cs="Times New Roman"/>
                    </w:rPr>
                    <w:t xml:space="preserve">savo gebėjimus vertina teigiamai Vis geriau suvokia savo norus, jausmus, savybes, </w:t>
                  </w:r>
                  <w:r w:rsidR="00592251">
                    <w:rPr>
                      <w:rFonts w:ascii="Times New Roman" w:hAnsi="Times New Roman" w:cs="Times New Roman"/>
                    </w:rPr>
                    <w:t>gebėjimus;(saugumo ir pripažinimo poreikis</w:t>
                  </w:r>
                  <w:r w:rsidR="00685641">
                    <w:rPr>
                      <w:rFonts w:ascii="Times New Roman" w:hAnsi="Times New Roman" w:cs="Times New Roman"/>
                    </w:rPr>
                    <w:t xml:space="preserve"> 6ž)</w:t>
                  </w:r>
                </w:p>
                <w:p w:rsidR="00685641" w:rsidRDefault="00685641" w:rsidP="00592251">
                  <w:pPr>
                    <w:pStyle w:val="Betarp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Žino, į ką galima kreiptis pagalbos pasimetus,</w:t>
                  </w:r>
                  <w:r w:rsidR="00592251">
                    <w:rPr>
                      <w:rFonts w:ascii="Times New Roman" w:hAnsi="Times New Roman" w:cs="Times New Roman"/>
                    </w:rPr>
                    <w:t xml:space="preserve"> nutikus nelaimei;(bendravimo poreikis</w:t>
                  </w:r>
                  <w:r>
                    <w:rPr>
                      <w:rFonts w:ascii="Times New Roman" w:hAnsi="Times New Roman" w:cs="Times New Roman"/>
                    </w:rPr>
                    <w:t xml:space="preserve"> 6ž.)</w:t>
                  </w:r>
                </w:p>
                <w:p w:rsidR="00685641" w:rsidRPr="003718F0" w:rsidRDefault="00685641" w:rsidP="00592251">
                  <w:pPr>
                    <w:pStyle w:val="Betarp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Klausosi įvairių tekstų, mįslių, supranta pasakojimo turi</w:t>
                  </w:r>
                  <w:r w:rsidR="00592251">
                    <w:rPr>
                      <w:rFonts w:ascii="Times New Roman" w:hAnsi="Times New Roman" w:cs="Times New Roman"/>
                    </w:rPr>
                    <w:t xml:space="preserve">nį, įvykių eigą;(bendravimo poreikis </w:t>
                  </w:r>
                  <w:r>
                    <w:rPr>
                      <w:rFonts w:ascii="Times New Roman" w:hAnsi="Times New Roman" w:cs="Times New Roman"/>
                    </w:rPr>
                    <w:t>6ž.)</w:t>
                  </w:r>
                </w:p>
                <w:p w:rsidR="00685641" w:rsidRDefault="00685641" w:rsidP="00592251">
                  <w:pPr>
                    <w:pStyle w:val="Betarp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Pasako tėvų profesijas;, skiria ir pavadina suaugusiųjų</w:t>
                  </w:r>
                  <w:r w:rsidR="00711BB7">
                    <w:rPr>
                      <w:rFonts w:ascii="Times New Roman" w:hAnsi="Times New Roman" w:cs="Times New Roman"/>
                    </w:rPr>
                    <w:t xml:space="preserve"> profesijas, darbus;(</w:t>
                  </w:r>
                  <w:r w:rsidR="00E35C77">
                    <w:rPr>
                      <w:rFonts w:ascii="Times New Roman" w:hAnsi="Times New Roman" w:cs="Times New Roman"/>
                    </w:rPr>
                    <w:t xml:space="preserve"> pažinimas </w:t>
                  </w:r>
                  <w:r w:rsidR="00711BB7">
                    <w:rPr>
                      <w:rFonts w:ascii="Times New Roman" w:hAnsi="Times New Roman" w:cs="Times New Roman"/>
                    </w:rPr>
                    <w:t xml:space="preserve"> poreikis </w:t>
                  </w:r>
                  <w:r w:rsidR="00E35C77">
                    <w:rPr>
                      <w:rFonts w:ascii="Times New Roman" w:hAnsi="Times New Roman" w:cs="Times New Roman"/>
                    </w:rPr>
                    <w:t>6ž.)</w:t>
                  </w:r>
                </w:p>
                <w:p w:rsidR="00E35C77" w:rsidRDefault="00E35C77" w:rsidP="00592251">
                  <w:pPr>
                    <w:pStyle w:val="Betarp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Susieja </w:t>
                  </w:r>
                  <w:r w:rsidR="00705D55">
                    <w:rPr>
                      <w:rFonts w:ascii="Times New Roman" w:hAnsi="Times New Roman" w:cs="Times New Roman"/>
                    </w:rPr>
                    <w:t>daiktų kiekį su ati</w:t>
                  </w:r>
                  <w:r>
                    <w:rPr>
                      <w:rFonts w:ascii="Times New Roman" w:hAnsi="Times New Roman" w:cs="Times New Roman"/>
                    </w:rPr>
                    <w:t>tinkamu daiktų skaičių žyminčiu simboliu. Skaičiuoja bent iki 10;</w:t>
                  </w:r>
                  <w:r w:rsidR="00592251">
                    <w:rPr>
                      <w:rFonts w:ascii="Times New Roman" w:hAnsi="Times New Roman" w:cs="Times New Roman"/>
                    </w:rPr>
                    <w:t xml:space="preserve"> (pažinimo poreikis 6ž.)</w:t>
                  </w:r>
                </w:p>
                <w:p w:rsidR="00E35C77" w:rsidRDefault="00E35C77" w:rsidP="00592251">
                  <w:pPr>
                    <w:pStyle w:val="Betarp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Supranta ir vartoja žodžius: daugiau, mažiau, po lygiai, į 2 dalis, į 4 dalis, pu</w:t>
                  </w:r>
                  <w:r w:rsidR="00592251">
                    <w:rPr>
                      <w:rFonts w:ascii="Times New Roman" w:hAnsi="Times New Roman" w:cs="Times New Roman"/>
                    </w:rPr>
                    <w:t>siau; (pažinimo poreikis</w:t>
                  </w:r>
                  <w:r>
                    <w:rPr>
                      <w:rFonts w:ascii="Times New Roman" w:hAnsi="Times New Roman" w:cs="Times New Roman"/>
                    </w:rPr>
                    <w:t xml:space="preserve"> 6ž.)</w:t>
                  </w:r>
                </w:p>
                <w:p w:rsidR="00E35C77" w:rsidRDefault="00E35C77" w:rsidP="00592251">
                  <w:pPr>
                    <w:pStyle w:val="Betarp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Eksperimentuoja sudėtingesnėmis dailės technikom</w:t>
                  </w:r>
                  <w:r w:rsidR="00105496">
                    <w:rPr>
                      <w:rFonts w:ascii="Times New Roman" w:hAnsi="Times New Roman" w:cs="Times New Roman"/>
                    </w:rPr>
                    <w:t>is;</w:t>
                  </w:r>
                  <w:r w:rsidR="00592251">
                    <w:rPr>
                      <w:rFonts w:ascii="Times New Roman" w:hAnsi="Times New Roman" w:cs="Times New Roman"/>
                    </w:rPr>
                    <w:t xml:space="preserve"> (saviraiškos poreikis </w:t>
                  </w:r>
                  <w:r>
                    <w:rPr>
                      <w:rFonts w:ascii="Times New Roman" w:hAnsi="Times New Roman" w:cs="Times New Roman"/>
                    </w:rPr>
                    <w:t>6ž.)</w:t>
                  </w:r>
                </w:p>
                <w:p w:rsidR="00E35C77" w:rsidRDefault="00E35C77" w:rsidP="00E35C77">
                  <w:pPr>
                    <w:pStyle w:val="Betarp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ED382F" w:rsidRDefault="00ED382F" w:rsidP="00ED382F">
                  <w:pPr>
                    <w:pStyle w:val="Betarp"/>
                  </w:pPr>
                </w:p>
              </w:txbxContent>
            </v:textbox>
            <w10:wrap anchorx="margin"/>
          </v:rect>
        </w:pict>
      </w:r>
    </w:p>
    <w:p w:rsidR="00DD7E60" w:rsidRDefault="00027918" w:rsidP="001C5F0D">
      <w:pPr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</w:pPr>
      <w:r w:rsidRPr="00BA2C13"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  <w:t xml:space="preserve">                            </w:t>
      </w:r>
    </w:p>
    <w:p w:rsidR="00613100" w:rsidRDefault="00613100" w:rsidP="00103F12">
      <w:pPr>
        <w:jc w:val="both"/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</w:pPr>
    </w:p>
    <w:p w:rsidR="00A26D83" w:rsidRDefault="00A26D83" w:rsidP="00103F12">
      <w:pPr>
        <w:jc w:val="both"/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  <w:t xml:space="preserve">                               </w:t>
      </w:r>
      <w:r w:rsidR="00D4756E"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  <w:t xml:space="preserve">            </w:t>
      </w:r>
      <w:r w:rsidR="008F6C87"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  <w:t xml:space="preserve">              </w:t>
      </w:r>
      <w:r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  <w:t xml:space="preserve">                </w:t>
      </w:r>
    </w:p>
    <w:p w:rsidR="00AD4BAD" w:rsidRDefault="00AD4BAD" w:rsidP="00103F12">
      <w:pPr>
        <w:jc w:val="both"/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</w:pPr>
    </w:p>
    <w:p w:rsidR="004C5773" w:rsidRDefault="004C5773" w:rsidP="00103F12">
      <w:pPr>
        <w:jc w:val="both"/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</w:pPr>
    </w:p>
    <w:p w:rsidR="000F2C07" w:rsidRPr="00103F12" w:rsidRDefault="003D0AF7" w:rsidP="00103F12">
      <w:pPr>
        <w:jc w:val="both"/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</w:pPr>
      <w:r w:rsidRPr="00103F12"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  <w:t xml:space="preserve">   </w:t>
      </w:r>
      <w:r w:rsidR="008844B4" w:rsidRPr="00103F12"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  <w:t xml:space="preserve">  </w:t>
      </w:r>
      <w:r w:rsidR="0059331D" w:rsidRPr="00103F12"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  <w:t xml:space="preserve">                       </w:t>
      </w:r>
      <w:r w:rsidR="008844B4" w:rsidRPr="00103F12"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  <w:t xml:space="preserve">                 </w:t>
      </w:r>
      <w:r w:rsidR="000F2C07" w:rsidRPr="00103F12"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lang w:eastAsia="lt-LT"/>
        </w:rPr>
        <w:t xml:space="preserve"> </w:t>
      </w:r>
    </w:p>
    <w:p w:rsidR="00103F12" w:rsidRPr="000D5FC2" w:rsidRDefault="000F2C07" w:rsidP="000D5FC2">
      <w:pPr>
        <w:jc w:val="both"/>
        <w:rPr>
          <w:rFonts w:ascii="Times New Roman" w:eastAsia="Times New Roman" w:hAnsi="Times New Roman" w:cs="Times New Roman"/>
          <w:b/>
          <w:noProof/>
          <w:color w:val="0A0A0A"/>
          <w:lang w:eastAsia="lt-LT"/>
        </w:rPr>
      </w:pPr>
      <w:r>
        <w:rPr>
          <w:rFonts w:ascii="Times New Roman" w:eastAsia="Times New Roman" w:hAnsi="Times New Roman" w:cs="Times New Roman"/>
          <w:b/>
          <w:noProof/>
          <w:color w:val="0A0A0A"/>
          <w:lang w:eastAsia="lt-LT"/>
        </w:rPr>
        <w:t xml:space="preserve">           </w:t>
      </w:r>
      <w:r w:rsidR="008844B4">
        <w:rPr>
          <w:rFonts w:ascii="Times New Roman" w:eastAsia="Times New Roman" w:hAnsi="Times New Roman" w:cs="Times New Roman"/>
          <w:b/>
          <w:noProof/>
          <w:color w:val="0A0A0A"/>
          <w:lang w:eastAsia="lt-LT"/>
        </w:rPr>
        <w:t xml:space="preserve">                                                                                                                     </w:t>
      </w:r>
      <w:r w:rsidR="000D5FC2">
        <w:rPr>
          <w:rFonts w:ascii="Times New Roman" w:eastAsia="Times New Roman" w:hAnsi="Times New Roman" w:cs="Times New Roman"/>
          <w:b/>
          <w:noProof/>
          <w:color w:val="0A0A0A"/>
          <w:lang w:eastAsia="lt-LT"/>
        </w:rPr>
        <w:t xml:space="preserve">                          </w:t>
      </w:r>
      <w:r w:rsidR="008844B4">
        <w:rPr>
          <w:rFonts w:ascii="Times New Roman" w:eastAsia="Times New Roman" w:hAnsi="Times New Roman" w:cs="Times New Roman"/>
          <w:b/>
          <w:noProof/>
          <w:color w:val="0A0A0A"/>
          <w:lang w:eastAsia="lt-LT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A0A0A"/>
          <w:lang w:eastAsia="lt-LT"/>
        </w:rPr>
        <w:t xml:space="preserve">    </w:t>
      </w:r>
    </w:p>
    <w:p w:rsidR="00103F12" w:rsidRDefault="00103F12" w:rsidP="00103F12">
      <w:pPr>
        <w:rPr>
          <w:rFonts w:ascii="Times New Roman" w:hAnsi="Times New Roman" w:cs="Times New Roman"/>
          <w:b/>
          <w:sz w:val="28"/>
          <w:szCs w:val="28"/>
        </w:rPr>
      </w:pPr>
    </w:p>
    <w:p w:rsidR="00103F12" w:rsidRDefault="00103F12" w:rsidP="00103F12">
      <w:pPr>
        <w:rPr>
          <w:rFonts w:ascii="Times New Roman" w:hAnsi="Times New Roman" w:cs="Times New Roman"/>
          <w:b/>
          <w:sz w:val="28"/>
          <w:szCs w:val="28"/>
        </w:rPr>
      </w:pPr>
    </w:p>
    <w:p w:rsidR="00103F12" w:rsidRDefault="00103F12" w:rsidP="00103F12">
      <w:pPr>
        <w:rPr>
          <w:rFonts w:ascii="Times New Roman" w:hAnsi="Times New Roman" w:cs="Times New Roman"/>
          <w:b/>
          <w:sz w:val="28"/>
          <w:szCs w:val="28"/>
        </w:rPr>
      </w:pPr>
    </w:p>
    <w:p w:rsidR="00103F12" w:rsidRDefault="00103F12" w:rsidP="00103F12">
      <w:pPr>
        <w:rPr>
          <w:rFonts w:ascii="Times New Roman" w:hAnsi="Times New Roman" w:cs="Times New Roman"/>
          <w:b/>
          <w:sz w:val="28"/>
          <w:szCs w:val="28"/>
        </w:rPr>
      </w:pPr>
    </w:p>
    <w:p w:rsidR="00103F12" w:rsidRDefault="00086F86" w:rsidP="00103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t-LT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Stačiakampis: užlenktas kampas 6" o:spid="_x0000_s1027" type="#_x0000_t65" style="position:absolute;margin-left:-36.75pt;margin-top:-1.5pt;width:524.25pt;height:297.75pt;z-index:25167462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" adj="18000" fillcolor="white [3201]" strokecolor="#ffc000 [3207]" strokeweight="4.5pt">
            <v:stroke joinstyle="miter"/>
            <v:textbox>
              <w:txbxContent>
                <w:p w:rsidR="00C879C6" w:rsidRDefault="00C879C6" w:rsidP="007C46DB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  <w:p w:rsidR="004B6FF1" w:rsidRPr="007C46DB" w:rsidRDefault="004B6FF1" w:rsidP="007C46DB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D3658">
                    <w:rPr>
                      <w:rFonts w:ascii="Comic Sans MS" w:hAnsi="Comic Sans MS"/>
                      <w:b/>
                      <w:bCs/>
                      <w:color w:val="FF0000"/>
                      <w:sz w:val="28"/>
                      <w:szCs w:val="28"/>
                    </w:rPr>
                    <w:t>Kaip suaugusieji padeda vaikams ugdytis numatytus gebėjimus:</w:t>
                  </w:r>
                </w:p>
                <w:p w:rsidR="00E01160" w:rsidRPr="00705D55" w:rsidRDefault="008844B4" w:rsidP="00E01160">
                  <w:pPr>
                    <w:pStyle w:val="Betarp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>Žadina vaiko smalsumą, domėjimąsi supančia aplinka;</w:t>
                  </w:r>
                </w:p>
                <w:p w:rsidR="00267CC0" w:rsidRPr="00105496" w:rsidRDefault="00705D55" w:rsidP="00592251">
                  <w:pPr>
                    <w:pStyle w:val="Betarp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10549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Skatina skaitinėti etiketes,, reklaminius užrašus iš daugelio dalykų nuspėjant skaitomo žodžio reikšmę; </w:t>
                  </w:r>
                </w:p>
                <w:p w:rsidR="00FC7997" w:rsidRPr="00105496" w:rsidRDefault="0060269A" w:rsidP="00105496">
                  <w:pPr>
                    <w:pStyle w:val="Betarp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>Skaito vaikams, skatina mokytis raides;</w:t>
                  </w:r>
                  <w:r w:rsidR="004B6FF1" w:rsidRPr="0010549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B6FF1" w:rsidRPr="00C12A9B" w:rsidRDefault="004B6FF1" w:rsidP="00592251">
                  <w:pPr>
                    <w:pStyle w:val="Betarp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</w:rPr>
                  </w:pPr>
                  <w:r w:rsidRPr="00283AC2">
                    <w:rPr>
                      <w:rFonts w:ascii="Times New Roman" w:hAnsi="Times New Roman" w:cs="Times New Roman"/>
                    </w:rPr>
                    <w:t>Pastebi, padrąsina ir skatina vaikų kūrybos stilių, individualią raišką, vizualinę kūrybinę saviraišką.</w:t>
                  </w:r>
                </w:p>
                <w:p w:rsidR="00267CC0" w:rsidRPr="0060269A" w:rsidRDefault="00267CC0" w:rsidP="00592251">
                  <w:pPr>
                    <w:pStyle w:val="Betarp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267CC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Nuose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kliai laikosi tam tikrų taisyklių ir demonstruoja tai vaikui;</w:t>
                  </w:r>
                </w:p>
                <w:p w:rsidR="0060269A" w:rsidRPr="0060269A" w:rsidRDefault="0060269A" w:rsidP="00592251">
                  <w:pPr>
                    <w:pStyle w:val="Betarp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Padrąsina išbandyti vis naujas kūrybines idėjas ir sumanymus, eksperimentuoti medžiagomis, dailės raiškos priemonėmis</w:t>
                  </w:r>
                  <w:r w:rsidR="00C879C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tyrinėti, nebijoti rizikuoti;</w:t>
                  </w:r>
                </w:p>
                <w:p w:rsidR="004B6FF1" w:rsidRPr="00947D8F" w:rsidRDefault="004B6FF1" w:rsidP="00592251">
                  <w:pPr>
                    <w:pStyle w:val="Betarp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67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Veikia kartu</w:t>
                  </w:r>
                  <w:r w:rsidRPr="00947D8F">
                    <w:rPr>
                      <w:rFonts w:ascii="Times New Roman" w:hAnsi="Times New Roman" w:cs="Times New Roman"/>
                    </w:rPr>
                    <w:t xml:space="preserve"> su vaiku; demonstruoja pavyzdį, išklauso ir palaiko vaiko idėjas; rodo pagarbą ir pritarimą, gėrisi meninės raiškos procesu ir rezultatais.</w:t>
                  </w:r>
                </w:p>
                <w:p w:rsidR="004B6FF1" w:rsidRDefault="004B6FF1" w:rsidP="004B6FF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940711" w:rsidRPr="004D3658" w:rsidRDefault="00940711" w:rsidP="004B6FF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margin"/>
          </v:shape>
        </w:pict>
      </w:r>
    </w:p>
    <w:p w:rsidR="00103F12" w:rsidRDefault="00103F12" w:rsidP="00103F12">
      <w:pPr>
        <w:rPr>
          <w:rFonts w:ascii="Times New Roman" w:hAnsi="Times New Roman" w:cs="Times New Roman"/>
          <w:b/>
          <w:sz w:val="28"/>
          <w:szCs w:val="28"/>
        </w:rPr>
      </w:pPr>
    </w:p>
    <w:p w:rsidR="00103F12" w:rsidRDefault="00103F12" w:rsidP="00103F12">
      <w:pPr>
        <w:rPr>
          <w:rFonts w:ascii="Times New Roman" w:hAnsi="Times New Roman" w:cs="Times New Roman"/>
          <w:b/>
          <w:sz w:val="28"/>
          <w:szCs w:val="28"/>
        </w:rPr>
      </w:pPr>
    </w:p>
    <w:p w:rsidR="00103F12" w:rsidRDefault="00103F12" w:rsidP="00103F12">
      <w:pPr>
        <w:rPr>
          <w:rFonts w:ascii="Times New Roman" w:hAnsi="Times New Roman" w:cs="Times New Roman"/>
          <w:b/>
          <w:sz w:val="28"/>
          <w:szCs w:val="28"/>
        </w:rPr>
      </w:pPr>
    </w:p>
    <w:p w:rsidR="00103F12" w:rsidRDefault="00103F12" w:rsidP="00103F12">
      <w:pPr>
        <w:rPr>
          <w:rFonts w:ascii="Times New Roman" w:hAnsi="Times New Roman" w:cs="Times New Roman"/>
          <w:b/>
          <w:sz w:val="28"/>
          <w:szCs w:val="28"/>
        </w:rPr>
      </w:pPr>
    </w:p>
    <w:p w:rsidR="00103F12" w:rsidRDefault="00103F12" w:rsidP="00103F12">
      <w:pPr>
        <w:rPr>
          <w:rFonts w:ascii="Times New Roman" w:hAnsi="Times New Roman" w:cs="Times New Roman"/>
          <w:b/>
          <w:sz w:val="28"/>
          <w:szCs w:val="28"/>
        </w:rPr>
      </w:pPr>
    </w:p>
    <w:p w:rsidR="00103F12" w:rsidRDefault="00320297" w:rsidP="00103F12"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42272" w:rsidRPr="00D42272">
        <w:t xml:space="preserve"> </w:t>
      </w:r>
    </w:p>
    <w:p w:rsidR="00103F12" w:rsidRDefault="00103F12" w:rsidP="00103F12"/>
    <w:p w:rsidR="00103F12" w:rsidRDefault="00103F12" w:rsidP="00103F12"/>
    <w:p w:rsidR="00103F12" w:rsidRDefault="00103F12" w:rsidP="00103F1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1C1D" w:rsidRPr="00FE6471" w:rsidRDefault="00711C1D" w:rsidP="00103F12">
      <w:pPr>
        <w:rPr>
          <w:rFonts w:ascii="Times New Roman" w:hAnsi="Times New Roman" w:cs="Times New Roman"/>
          <w:b/>
        </w:rPr>
      </w:pPr>
      <w:r w:rsidRPr="00711C1D">
        <w:rPr>
          <w:rFonts w:ascii="Times New Roman" w:eastAsia="Times New Roman" w:hAnsi="Times New Roman" w:cs="Times New Roman"/>
          <w:b/>
          <w:bCs/>
          <w:color w:val="0B0C0C"/>
          <w:sz w:val="24"/>
          <w:szCs w:val="24"/>
        </w:rPr>
        <w:t xml:space="preserve">                                           </w:t>
      </w:r>
    </w:p>
    <w:p w:rsidR="00D65599" w:rsidRDefault="00D65599" w:rsidP="00DA5D1E">
      <w:pPr>
        <w:jc w:val="center"/>
        <w:rPr>
          <w:sz w:val="36"/>
          <w:szCs w:val="36"/>
        </w:rPr>
      </w:pPr>
    </w:p>
    <w:p w:rsidR="00592251" w:rsidRDefault="00592251" w:rsidP="00AD4BAD">
      <w:pPr>
        <w:jc w:val="both"/>
        <w:rPr>
          <w:sz w:val="36"/>
          <w:szCs w:val="36"/>
        </w:rPr>
      </w:pPr>
    </w:p>
    <w:p w:rsidR="006836F2" w:rsidRPr="00DA02BA" w:rsidRDefault="00940711" w:rsidP="00592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E975C7" w:rsidRPr="00DA02BA">
        <w:rPr>
          <w:rFonts w:ascii="Times New Roman" w:hAnsi="Times New Roman" w:cs="Times New Roman"/>
          <w:b/>
          <w:i/>
          <w:sz w:val="24"/>
          <w:szCs w:val="24"/>
          <w:lang w:val="en-US"/>
        </w:rPr>
        <w:t>EIK</w:t>
      </w:r>
      <w:r w:rsidR="00711C1D" w:rsidRPr="00DA02BA">
        <w:rPr>
          <w:rFonts w:ascii="Times New Roman" w:hAnsi="Times New Roman" w:cs="Times New Roman"/>
          <w:b/>
          <w:i/>
          <w:sz w:val="24"/>
          <w:szCs w:val="24"/>
        </w:rPr>
        <w:t>LŲ TIKSLAI</w:t>
      </w:r>
    </w:p>
    <w:p w:rsidR="00E975C7" w:rsidRPr="00DA02BA" w:rsidRDefault="00592251" w:rsidP="00AD4BA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E975C7" w:rsidRPr="00DA02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75C7" w:rsidRPr="00DA02BA">
        <w:rPr>
          <w:rFonts w:ascii="Times New Roman" w:hAnsi="Times New Roman" w:cs="Times New Roman"/>
          <w:sz w:val="24"/>
          <w:szCs w:val="24"/>
        </w:rPr>
        <w:t>Siekti, kad vaikas:</w:t>
      </w:r>
    </w:p>
    <w:p w:rsidR="00BD6F99" w:rsidRDefault="0030537D" w:rsidP="00C259B8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669E9">
        <w:rPr>
          <w:rFonts w:ascii="Times New Roman" w:hAnsi="Times New Roman" w:cs="Times New Roman"/>
          <w:sz w:val="24"/>
          <w:szCs w:val="24"/>
        </w:rPr>
        <w:t>lausytųsi įvairių tekstų,</w:t>
      </w:r>
      <w:r w:rsidR="00FE2161">
        <w:rPr>
          <w:rFonts w:ascii="Times New Roman" w:hAnsi="Times New Roman" w:cs="Times New Roman"/>
          <w:sz w:val="24"/>
          <w:szCs w:val="24"/>
        </w:rPr>
        <w:t xml:space="preserve"> </w:t>
      </w:r>
      <w:r w:rsidR="005669E9">
        <w:rPr>
          <w:rFonts w:ascii="Times New Roman" w:hAnsi="Times New Roman" w:cs="Times New Roman"/>
          <w:sz w:val="24"/>
          <w:szCs w:val="24"/>
        </w:rPr>
        <w:t>stilių, mįslių;</w:t>
      </w:r>
    </w:p>
    <w:p w:rsidR="00503D66" w:rsidRPr="00705D55" w:rsidRDefault="0030537D" w:rsidP="00C259B8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12A9B">
        <w:rPr>
          <w:rFonts w:ascii="Times New Roman" w:hAnsi="Times New Roman" w:cs="Times New Roman"/>
          <w:sz w:val="24"/>
          <w:szCs w:val="24"/>
        </w:rPr>
        <w:t>uprastų pasakojimo turinį, įvykių eigą;</w:t>
      </w:r>
    </w:p>
    <w:p w:rsidR="00503D66" w:rsidRDefault="0030537D" w:rsidP="00C259B8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E2161">
        <w:rPr>
          <w:rFonts w:ascii="Times New Roman" w:hAnsi="Times New Roman" w:cs="Times New Roman"/>
          <w:sz w:val="24"/>
          <w:szCs w:val="24"/>
        </w:rPr>
        <w:t>ankos ir pirštų judesius atliktų greičiau, vikriau, kruopščiau;</w:t>
      </w:r>
    </w:p>
    <w:p w:rsidR="00503D66" w:rsidRDefault="0030537D" w:rsidP="00C259B8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E2161">
        <w:rPr>
          <w:rFonts w:ascii="Times New Roman" w:hAnsi="Times New Roman" w:cs="Times New Roman"/>
          <w:sz w:val="24"/>
          <w:szCs w:val="24"/>
        </w:rPr>
        <w:t>ave ir savo gebėjimus vertintų teigiamai. Vis geriau suvoktų savo norus ir jausmus, savybes;</w:t>
      </w:r>
    </w:p>
    <w:p w:rsidR="00503D66" w:rsidRDefault="0030537D" w:rsidP="00C259B8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FE2161">
        <w:rPr>
          <w:rFonts w:ascii="Times New Roman" w:hAnsi="Times New Roman" w:cs="Times New Roman"/>
          <w:sz w:val="24"/>
          <w:szCs w:val="24"/>
        </w:rPr>
        <w:t>inotų į ką galima kreiptis  pagalbos pasimetus, nutikus nelaimei;</w:t>
      </w:r>
    </w:p>
    <w:p w:rsidR="00503D66" w:rsidRPr="00C879C6" w:rsidRDefault="0030537D" w:rsidP="00C259B8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E2161">
        <w:rPr>
          <w:rFonts w:ascii="Times New Roman" w:hAnsi="Times New Roman" w:cs="Times New Roman"/>
          <w:sz w:val="24"/>
          <w:szCs w:val="24"/>
        </w:rPr>
        <w:t>asakytų tėvų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161">
        <w:rPr>
          <w:rFonts w:ascii="Times New Roman" w:hAnsi="Times New Roman" w:cs="Times New Roman"/>
          <w:sz w:val="24"/>
          <w:szCs w:val="24"/>
        </w:rPr>
        <w:t>profesijas, skirtų ir pavadintų suaugusių profesijas, darbus;</w:t>
      </w:r>
    </w:p>
    <w:p w:rsidR="001B13CD" w:rsidRDefault="0030537D" w:rsidP="00C259B8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C42B0">
        <w:rPr>
          <w:rFonts w:ascii="Times New Roman" w:hAnsi="Times New Roman" w:cs="Times New Roman"/>
          <w:sz w:val="24"/>
          <w:szCs w:val="24"/>
        </w:rPr>
        <w:t>urtų pagal išankstinį sumanymą;</w:t>
      </w:r>
    </w:p>
    <w:p w:rsidR="0030537D" w:rsidRDefault="0030537D" w:rsidP="00C259B8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susietų daiktų kiekį su atitinkamu daiktų skaičiumi žyminčiu simboli</w:t>
      </w:r>
      <w:r w:rsidR="00105496">
        <w:rPr>
          <w:rFonts w:ascii="Times New Roman" w:hAnsi="Times New Roman" w:cs="Times New Roman"/>
          <w:sz w:val="24"/>
          <w:szCs w:val="24"/>
        </w:rPr>
        <w:t>u, skaičiuotų bent iki 10;</w:t>
      </w:r>
    </w:p>
    <w:p w:rsidR="0030537D" w:rsidRDefault="0030537D" w:rsidP="00C259B8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eksperimentuotų sudė</w:t>
      </w:r>
      <w:r w:rsidR="00C259B8">
        <w:rPr>
          <w:rFonts w:ascii="Times New Roman" w:hAnsi="Times New Roman" w:cs="Times New Roman"/>
          <w:sz w:val="24"/>
          <w:szCs w:val="24"/>
        </w:rPr>
        <w:t>tingesnėmis dailės technikomis;</w:t>
      </w:r>
    </w:p>
    <w:p w:rsidR="00FE2161" w:rsidRPr="009D35B3" w:rsidRDefault="00FE2161" w:rsidP="00C259B8">
      <w:pPr>
        <w:pStyle w:val="Sraopastraip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C1D" w:rsidRPr="00DA02BA" w:rsidRDefault="00711C1D" w:rsidP="00C25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2BA">
        <w:rPr>
          <w:rFonts w:ascii="Times New Roman" w:hAnsi="Times New Roman" w:cs="Times New Roman"/>
          <w:b/>
          <w:bCs/>
          <w:sz w:val="24"/>
          <w:szCs w:val="24"/>
        </w:rPr>
        <w:t>REIKALINGOS MEDŽIAGOS IR PRIEMONĖS</w:t>
      </w:r>
    </w:p>
    <w:p w:rsidR="00711C1D" w:rsidRDefault="00711C1D" w:rsidP="00AD4BAD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BA">
        <w:rPr>
          <w:rFonts w:ascii="Times New Roman" w:hAnsi="Times New Roman" w:cs="Times New Roman"/>
          <w:sz w:val="24"/>
          <w:szCs w:val="24"/>
        </w:rPr>
        <w:t>Įprastos dailės veiklai priemonės (popierius,</w:t>
      </w:r>
      <w:r w:rsidR="00C259B8">
        <w:rPr>
          <w:rFonts w:ascii="Times New Roman" w:hAnsi="Times New Roman" w:cs="Times New Roman"/>
          <w:sz w:val="24"/>
          <w:szCs w:val="24"/>
        </w:rPr>
        <w:t xml:space="preserve"> tualetinio popieriaus ritinėliai, mediniai pagaliukai</w:t>
      </w:r>
      <w:r w:rsidR="00287615">
        <w:rPr>
          <w:rFonts w:ascii="Times New Roman" w:hAnsi="Times New Roman" w:cs="Times New Roman"/>
          <w:sz w:val="24"/>
          <w:szCs w:val="24"/>
        </w:rPr>
        <w:t>, plas</w:t>
      </w:r>
      <w:r w:rsidR="00C259B8">
        <w:rPr>
          <w:rFonts w:ascii="Times New Roman" w:hAnsi="Times New Roman" w:cs="Times New Roman"/>
          <w:sz w:val="24"/>
          <w:szCs w:val="24"/>
        </w:rPr>
        <w:t xml:space="preserve">tikiniai </w:t>
      </w:r>
      <w:r w:rsidR="00105496">
        <w:rPr>
          <w:rFonts w:ascii="Times New Roman" w:hAnsi="Times New Roman" w:cs="Times New Roman"/>
          <w:sz w:val="24"/>
          <w:szCs w:val="24"/>
        </w:rPr>
        <w:t>kamšteli</w:t>
      </w:r>
      <w:r w:rsidR="00C259B8">
        <w:rPr>
          <w:rFonts w:ascii="Times New Roman" w:hAnsi="Times New Roman" w:cs="Times New Roman"/>
          <w:sz w:val="24"/>
          <w:szCs w:val="24"/>
        </w:rPr>
        <w:t>ai, ausų krapštukai,</w:t>
      </w:r>
      <w:r w:rsidR="00105496">
        <w:rPr>
          <w:rFonts w:ascii="Times New Roman" w:hAnsi="Times New Roman" w:cs="Times New Roman"/>
          <w:sz w:val="24"/>
          <w:szCs w:val="24"/>
        </w:rPr>
        <w:t xml:space="preserve"> </w:t>
      </w:r>
      <w:r w:rsidR="00C259B8">
        <w:rPr>
          <w:rFonts w:ascii="Times New Roman" w:hAnsi="Times New Roman" w:cs="Times New Roman"/>
          <w:sz w:val="24"/>
          <w:szCs w:val="24"/>
        </w:rPr>
        <w:t>klijai, ž</w:t>
      </w:r>
      <w:r w:rsidR="00105496">
        <w:rPr>
          <w:rFonts w:ascii="Times New Roman" w:hAnsi="Times New Roman" w:cs="Times New Roman"/>
          <w:sz w:val="24"/>
          <w:szCs w:val="24"/>
        </w:rPr>
        <w:t xml:space="preserve">irklės, kokteilių šiaudeliai, </w:t>
      </w:r>
      <w:r w:rsidR="00C259B8">
        <w:rPr>
          <w:rFonts w:ascii="Times New Roman" w:hAnsi="Times New Roman" w:cs="Times New Roman"/>
          <w:sz w:val="24"/>
          <w:szCs w:val="24"/>
        </w:rPr>
        <w:t>mezgimo siūlai. , flomasteriai, spalvoti pieš</w:t>
      </w:r>
      <w:r w:rsidR="00105496">
        <w:rPr>
          <w:rFonts w:ascii="Times New Roman" w:hAnsi="Times New Roman" w:cs="Times New Roman"/>
          <w:sz w:val="24"/>
          <w:szCs w:val="24"/>
        </w:rPr>
        <w:t>tukai,skalbini7 sagtukai.</w:t>
      </w:r>
    </w:p>
    <w:p w:rsidR="002D118D" w:rsidRDefault="002D118D" w:rsidP="002D118D">
      <w:pPr>
        <w:pStyle w:val="Sraopastraip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6EE" w:rsidRPr="00FE2EEC" w:rsidRDefault="007416EE" w:rsidP="00AD4BAD">
      <w:pPr>
        <w:pStyle w:val="Sraopastraip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83" w:rsidRPr="00947D8F" w:rsidRDefault="00F47F83" w:rsidP="00947D8F">
      <w:pPr>
        <w:pStyle w:val="Betarp"/>
        <w:rPr>
          <w:rFonts w:ascii="Times New Roman" w:hAnsi="Times New Roman" w:cs="Times New Roman"/>
        </w:rPr>
      </w:pPr>
    </w:p>
    <w:p w:rsidR="0030537D" w:rsidRPr="0057458A" w:rsidRDefault="002D118D" w:rsidP="002D118D">
      <w:pPr>
        <w:pStyle w:val="Betarp"/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Pr="008F5E5D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>https://www.youtube.com/watch?v=wzUbAJQnbzY</w:t>
        </w:r>
      </w:hyperlink>
      <w:r>
        <w:rPr>
          <w:rStyle w:val="Hipersaitas"/>
          <w:rFonts w:ascii="Times New Roman" w:hAnsi="Times New Roman" w:cs="Times New Roman"/>
          <w:b/>
          <w:bCs/>
          <w:sz w:val="24"/>
          <w:szCs w:val="24"/>
        </w:rPr>
        <w:t xml:space="preserve"> –  </w:t>
      </w:r>
      <w:r w:rsidR="00B639B6" w:rsidRPr="0057458A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nuotaikinga</w:t>
      </w:r>
      <w:r w:rsidR="00C259B8" w:rsidRPr="0057458A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dainelė</w:t>
      </w:r>
      <w:r w:rsidRPr="0057458A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,,A</w:t>
      </w:r>
      <w:r w:rsidR="00C259B8" w:rsidRPr="0057458A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š</w:t>
      </w:r>
      <w:r w:rsidRPr="0057458A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dar ma</w:t>
      </w:r>
      <w:r w:rsidR="00B639B6" w:rsidRPr="0057458A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žas, dar be ūsų </w:t>
      </w:r>
      <w:r w:rsidR="00C259B8" w:rsidRPr="0057458A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“</w:t>
      </w:r>
    </w:p>
    <w:p w:rsidR="0057458A" w:rsidRDefault="00086F86" w:rsidP="0057458A">
      <w:pPr>
        <w:pStyle w:val="Betarp"/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hyperlink r:id="rId10" w:history="1">
        <w:r w:rsidR="003718F0" w:rsidRPr="00003FCC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>https://www.youtube.com/watch?v=93WrwVQOgrs</w:t>
        </w:r>
      </w:hyperlink>
      <w:r w:rsidR="00C259B8">
        <w:rPr>
          <w:rStyle w:val="Hipersaitas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9B6">
        <w:rPr>
          <w:rStyle w:val="Hipersaitas"/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B639B6" w:rsidRPr="0057458A">
        <w:rPr>
          <w:rStyle w:val="Hipersaita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Kakė Makė ir jos profesijos. ,,Ką pasakė Kakė Makė?    </w:t>
      </w:r>
    </w:p>
    <w:p w:rsidR="003718F0" w:rsidRPr="00711BB7" w:rsidRDefault="00086F86" w:rsidP="0057458A">
      <w:pPr>
        <w:pStyle w:val="Betarp"/>
        <w:rPr>
          <w:rStyle w:val="Hipersaitas"/>
          <w:b/>
          <w:color w:val="auto"/>
          <w:sz w:val="24"/>
          <w:szCs w:val="24"/>
        </w:rPr>
      </w:pPr>
      <w:hyperlink r:id="rId11" w:history="1">
        <w:r w:rsidR="003718F0" w:rsidRPr="006E2457">
          <w:rPr>
            <w:rStyle w:val="Hipersaitas"/>
            <w:sz w:val="24"/>
            <w:szCs w:val="24"/>
          </w:rPr>
          <w:t>https://www.youtube.com/watch?v=m82ST2ry4zI&amp;list=PL7x629f1-0csS_dl4DTs74fWP9LvBrxwS&amp;index=8</w:t>
        </w:r>
      </w:hyperlink>
      <w:r w:rsidR="0057458A">
        <w:rPr>
          <w:rStyle w:val="Hipersaitas"/>
          <w:sz w:val="24"/>
          <w:szCs w:val="24"/>
        </w:rPr>
        <w:t xml:space="preserve"> – </w:t>
      </w:r>
      <w:r w:rsidR="0057458A" w:rsidRPr="00711BB7">
        <w:rPr>
          <w:rStyle w:val="Hipersaitas"/>
          <w:b/>
          <w:color w:val="auto"/>
          <w:sz w:val="24"/>
          <w:szCs w:val="24"/>
        </w:rPr>
        <w:t>skaičiuokime. Paprastos užduotėlės.</w:t>
      </w:r>
    </w:p>
    <w:p w:rsidR="0057458A" w:rsidRPr="0057458A" w:rsidRDefault="0057458A" w:rsidP="0057458A">
      <w:pPr>
        <w:pStyle w:val="Betarp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639B6" w:rsidRPr="00B639B6" w:rsidRDefault="00086F86" w:rsidP="00B639B6">
      <w:pPr>
        <w:rPr>
          <w:sz w:val="24"/>
          <w:szCs w:val="24"/>
        </w:rPr>
      </w:pPr>
      <w:hyperlink r:id="rId12" w:history="1">
        <w:r w:rsidR="00B639B6" w:rsidRPr="00352C98">
          <w:rPr>
            <w:rStyle w:val="Hipersaitas"/>
          </w:rPr>
          <w:t>http://s51475777569e24b6.jimcontent.com/download/version/1403896286/module/6530672154/name/Greitoji%20pagalba_ISTRAUKA.pdf?fbclid=IwAR1rQSnuidIJhDzZ_Ry7MxVdJD6xyaV64_cmT0VSK2uqjU3BipRoPddmd1k</w:t>
        </w:r>
      </w:hyperlink>
      <w:r w:rsidR="00B639B6">
        <w:rPr>
          <w:rStyle w:val="Hipersaitas"/>
        </w:rPr>
        <w:t xml:space="preserve"> – </w:t>
      </w:r>
      <w:r w:rsidR="0057458A" w:rsidRPr="00711BB7">
        <w:rPr>
          <w:rStyle w:val="Hipersaitas"/>
          <w:b/>
          <w:color w:val="auto"/>
        </w:rPr>
        <w:t>k</w:t>
      </w:r>
      <w:r w:rsidR="00B639B6" w:rsidRPr="00711BB7">
        <w:rPr>
          <w:rStyle w:val="Hipersaitas"/>
          <w:b/>
          <w:color w:val="auto"/>
        </w:rPr>
        <w:t>ūrinėlis ,,Greitoji pagalba“ Justinas Marcinkevičius</w:t>
      </w:r>
      <w:r w:rsidR="00B639B6">
        <w:rPr>
          <w:rStyle w:val="Hipersaitas"/>
          <w:color w:val="auto"/>
        </w:rPr>
        <w:t xml:space="preserve"> .</w:t>
      </w:r>
    </w:p>
    <w:p w:rsidR="00B639B6" w:rsidRPr="00711BB7" w:rsidRDefault="003718F0" w:rsidP="00B639B6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3" w:history="1">
        <w:r w:rsidR="00B639B6" w:rsidRPr="008F5E5D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https://www.youtube.com/watch?v=-jbP6NH8DZg</w:t>
        </w:r>
      </w:hyperlink>
      <w:r w:rsidR="00B639B6">
        <w:rPr>
          <w:rStyle w:val="Hipersaitas"/>
          <w:rFonts w:ascii="Times New Roman" w:hAnsi="Times New Roman" w:cs="Times New Roman"/>
          <w:sz w:val="24"/>
          <w:szCs w:val="24"/>
        </w:rPr>
        <w:t xml:space="preserve"> – </w:t>
      </w:r>
      <w:r w:rsidR="00B639B6" w:rsidRPr="00711BB7">
        <w:rPr>
          <w:rStyle w:val="Hipersaitas"/>
          <w:rFonts w:ascii="Times New Roman" w:hAnsi="Times New Roman" w:cs="Times New Roman"/>
          <w:b/>
          <w:color w:val="auto"/>
          <w:sz w:val="24"/>
          <w:szCs w:val="24"/>
        </w:rPr>
        <w:t>ryto mankštelė.</w:t>
      </w:r>
    </w:p>
    <w:p w:rsidR="00B639B6" w:rsidRPr="00711BB7" w:rsidRDefault="00B639B6" w:rsidP="00B639B6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3718F0" w:rsidRPr="003057A0" w:rsidRDefault="003718F0" w:rsidP="003718F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D118D" w:rsidRDefault="002D118D" w:rsidP="002D118D">
      <w:pPr>
        <w:pStyle w:val="Betarp"/>
        <w:rPr>
          <w:b/>
          <w:i/>
          <w:sz w:val="32"/>
          <w:szCs w:val="32"/>
        </w:rPr>
      </w:pPr>
    </w:p>
    <w:p w:rsidR="003718F0" w:rsidRDefault="003718F0" w:rsidP="002D118D">
      <w:pPr>
        <w:pStyle w:val="Betarp"/>
        <w:rPr>
          <w:b/>
          <w:i/>
          <w:sz w:val="32"/>
          <w:szCs w:val="32"/>
        </w:rPr>
      </w:pPr>
    </w:p>
    <w:p w:rsidR="00F47F83" w:rsidRDefault="00F47F83" w:rsidP="00FE2EEC">
      <w:pPr>
        <w:jc w:val="center"/>
        <w:rPr>
          <w:b/>
          <w:i/>
          <w:sz w:val="32"/>
          <w:szCs w:val="32"/>
        </w:rPr>
      </w:pPr>
      <w:r w:rsidRPr="00FE2EEC">
        <w:rPr>
          <w:b/>
          <w:i/>
          <w:sz w:val="32"/>
          <w:szCs w:val="32"/>
        </w:rPr>
        <w:t>IDĖJOS VAIKŲ</w:t>
      </w:r>
      <w:r w:rsidR="00DE0453" w:rsidRPr="00FE2EEC">
        <w:rPr>
          <w:b/>
          <w:i/>
          <w:sz w:val="32"/>
          <w:szCs w:val="32"/>
        </w:rPr>
        <w:t xml:space="preserve"> VEIKLAI</w:t>
      </w:r>
    </w:p>
    <w:p w:rsidR="0030537D" w:rsidRDefault="0030537D" w:rsidP="00FE2EEC">
      <w:pPr>
        <w:jc w:val="center"/>
        <w:rPr>
          <w:b/>
          <w:i/>
          <w:sz w:val="32"/>
          <w:szCs w:val="32"/>
        </w:rPr>
      </w:pPr>
    </w:p>
    <w:p w:rsidR="00265EC8" w:rsidRDefault="00046760" w:rsidP="00B567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hyperlink r:id="rId14" w:history="1">
        <w:r w:rsidR="00265EC8">
          <w:rPr>
            <w:rStyle w:val="Hipersaitas"/>
          </w:rPr>
          <w:t>https://www.slideshare.net/erikulyte/profesijos</w:t>
        </w:r>
      </w:hyperlink>
      <w:r w:rsidR="00265EC8">
        <w:rPr>
          <w:b/>
          <w:i/>
          <w:sz w:val="32"/>
          <w:szCs w:val="32"/>
        </w:rPr>
        <w:t xml:space="preserve"> </w:t>
      </w:r>
      <w:r w:rsidR="00265EC8">
        <w:rPr>
          <w:b/>
          <w:i/>
          <w:sz w:val="32"/>
          <w:szCs w:val="32"/>
        </w:rPr>
        <w:br/>
      </w:r>
      <w:r w:rsidR="0057458A">
        <w:rPr>
          <w:b/>
          <w:i/>
          <w:sz w:val="32"/>
          <w:szCs w:val="32"/>
        </w:rPr>
        <w:t xml:space="preserve">                                                   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65EC8" w:rsidTr="00265EC8">
        <w:tc>
          <w:tcPr>
            <w:tcW w:w="4621" w:type="dxa"/>
          </w:tcPr>
          <w:p w:rsidR="00265EC8" w:rsidRDefault="00265EC8" w:rsidP="00B5675D">
            <w:pPr>
              <w:rPr>
                <w:b/>
                <w:i/>
                <w:sz w:val="32"/>
                <w:szCs w:val="32"/>
              </w:rPr>
            </w:pPr>
            <w:r>
              <w:rPr>
                <w:i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1B5FFC43" wp14:editId="4C5D598D">
                  <wp:extent cx="1810537" cy="1359406"/>
                  <wp:effectExtent l="0" t="0" r="0" b="0"/>
                  <wp:docPr id="5" name="Paveikslėlis 5" descr="C:\Users\Viltene\Desktop\profesijos-1-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ltene\Desktop\profesijos-1-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537" cy="1359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458A">
              <w:rPr>
                <w:b/>
                <w:i/>
                <w:sz w:val="32"/>
                <w:szCs w:val="32"/>
              </w:rPr>
              <w:t xml:space="preserve">    </w:t>
            </w:r>
          </w:p>
        </w:tc>
        <w:tc>
          <w:tcPr>
            <w:tcW w:w="4621" w:type="dxa"/>
          </w:tcPr>
          <w:p w:rsidR="00265EC8" w:rsidRPr="0057458A" w:rsidRDefault="0057458A" w:rsidP="00B567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Perskaitę mįslę, įminkite apie kokią profesiją kalbama, pasitikrinkite</w:t>
            </w:r>
            <w:r>
              <w:rPr>
                <w:i/>
                <w:sz w:val="24"/>
                <w:szCs w:val="24"/>
                <w:lang w:val="en-US"/>
              </w:rPr>
              <w:t>!</w:t>
            </w:r>
            <w:r>
              <w:rPr>
                <w:i/>
                <w:sz w:val="24"/>
                <w:szCs w:val="24"/>
              </w:rPr>
              <w:t xml:space="preserve"> Pavaizduotame paveikslėly</w:t>
            </w:r>
            <w:r w:rsidR="00711BB7">
              <w:rPr>
                <w:i/>
                <w:sz w:val="24"/>
                <w:szCs w:val="24"/>
              </w:rPr>
              <w:t xml:space="preserve"> </w:t>
            </w:r>
            <w:r w:rsidR="008E6610">
              <w:rPr>
                <w:i/>
                <w:sz w:val="24"/>
                <w:szCs w:val="24"/>
              </w:rPr>
              <w:t xml:space="preserve"> įvardinkite darbo įrankius ir pasakykite kokios profesijos žmogui jie reikalingi.</w:t>
            </w:r>
          </w:p>
        </w:tc>
      </w:tr>
    </w:tbl>
    <w:p w:rsidR="008F5402" w:rsidRDefault="008F5402" w:rsidP="008F5402">
      <w:pPr>
        <w:spacing w:after="0"/>
        <w:jc w:val="both"/>
        <w:rPr>
          <w:b/>
          <w:i/>
          <w:noProof/>
          <w:sz w:val="32"/>
          <w:szCs w:val="32"/>
          <w:lang w:eastAsia="lt-LT"/>
        </w:rPr>
      </w:pPr>
    </w:p>
    <w:p w:rsidR="002D118D" w:rsidRPr="00AC33BA" w:rsidRDefault="00AD4BAD" w:rsidP="008E6610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i/>
          <w:noProof/>
          <w:sz w:val="32"/>
          <w:szCs w:val="32"/>
          <w:lang w:eastAsia="lt-LT"/>
        </w:rPr>
        <w:t xml:space="preserve">             </w:t>
      </w:r>
      <w:r w:rsidR="002D118D" w:rsidRPr="00AC33BA">
        <w:rPr>
          <w:rFonts w:ascii="Times New Roman" w:hAnsi="Times New Roman" w:cs="Times New Roman"/>
          <w:sz w:val="24"/>
          <w:szCs w:val="24"/>
        </w:rPr>
        <w:t>Aptarkit</w:t>
      </w:r>
      <w:r w:rsidR="008E6610">
        <w:rPr>
          <w:rFonts w:ascii="Times New Roman" w:hAnsi="Times New Roman" w:cs="Times New Roman"/>
          <w:sz w:val="24"/>
          <w:szCs w:val="24"/>
        </w:rPr>
        <w:t xml:space="preserve">e su vaiku duotus paveikslėlius - </w:t>
      </w:r>
      <w:r w:rsidR="002D118D" w:rsidRPr="00AC33BA">
        <w:rPr>
          <w:rFonts w:ascii="Times New Roman" w:hAnsi="Times New Roman" w:cs="Times New Roman"/>
          <w:sz w:val="24"/>
          <w:szCs w:val="24"/>
        </w:rPr>
        <w:t>kaip vadinasi šios profesijos, kokius darbus jie dirba, kokius darbo įrankius ir priemones naudoja.</w:t>
      </w:r>
    </w:p>
    <w:p w:rsidR="002D118D" w:rsidRPr="00AC33BA" w:rsidRDefault="002D118D" w:rsidP="008E6610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3BA">
        <w:rPr>
          <w:rFonts w:ascii="Times New Roman" w:hAnsi="Times New Roman" w:cs="Times New Roman"/>
          <w:sz w:val="24"/>
          <w:szCs w:val="24"/>
        </w:rPr>
        <w:t>Pasiūlykite ir aptarkite, kokius dar vaikai žino dar</w:t>
      </w:r>
      <w:r w:rsidR="008E6610">
        <w:rPr>
          <w:rFonts w:ascii="Times New Roman" w:hAnsi="Times New Roman" w:cs="Times New Roman"/>
          <w:sz w:val="24"/>
          <w:szCs w:val="24"/>
        </w:rPr>
        <w:t xml:space="preserve">bus, kuriuos dirba suaugusieji, mamytė, tėtis.  </w:t>
      </w:r>
      <w:r w:rsidRPr="00AC33BA">
        <w:rPr>
          <w:rFonts w:ascii="Times New Roman" w:hAnsi="Times New Roman" w:cs="Times New Roman"/>
          <w:sz w:val="24"/>
          <w:szCs w:val="24"/>
        </w:rPr>
        <w:t>Pasvajokite ir kartu pafantazuokite, kuo jūsų vaikučiai užaugę norėtų būti.</w:t>
      </w:r>
    </w:p>
    <w:p w:rsidR="002D118D" w:rsidRPr="00AC33BA" w:rsidRDefault="002D118D" w:rsidP="008E661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C33BA">
        <w:rPr>
          <w:rFonts w:ascii="Times New Roman" w:hAnsi="Times New Roman" w:cs="Times New Roman"/>
          <w:sz w:val="24"/>
          <w:szCs w:val="24"/>
        </w:rPr>
        <w:t>Būtinai aptarkite elgesio taisykles, kaip vaikams reikia elgtis su įvairiais daiktais, ką reikėtų daryti jai atsitik</w:t>
      </w:r>
      <w:r>
        <w:rPr>
          <w:rFonts w:ascii="Times New Roman" w:hAnsi="Times New Roman" w:cs="Times New Roman"/>
          <w:sz w:val="24"/>
          <w:szCs w:val="24"/>
        </w:rPr>
        <w:t xml:space="preserve">tų </w:t>
      </w:r>
      <w:r w:rsidRPr="00AC33BA">
        <w:rPr>
          <w:rFonts w:ascii="Times New Roman" w:hAnsi="Times New Roman" w:cs="Times New Roman"/>
          <w:sz w:val="24"/>
          <w:szCs w:val="24"/>
        </w:rPr>
        <w:t>nelaimė.</w:t>
      </w:r>
      <w:r w:rsidR="000856B9" w:rsidRPr="000856B9">
        <w:rPr>
          <w:b/>
          <w:i/>
          <w:noProof/>
          <w:sz w:val="32"/>
          <w:szCs w:val="32"/>
          <w:lang w:eastAsia="lt-LT"/>
        </w:rPr>
        <w:t xml:space="preserve"> </w:t>
      </w:r>
    </w:p>
    <w:p w:rsidR="00AD4BAD" w:rsidRDefault="002D118D" w:rsidP="00377A2C">
      <w:pPr>
        <w:rPr>
          <w:b/>
          <w:i/>
          <w:noProof/>
          <w:sz w:val="32"/>
          <w:szCs w:val="32"/>
          <w:lang w:eastAsia="lt-LT"/>
        </w:rPr>
      </w:pPr>
      <w:r>
        <w:rPr>
          <w:noProof/>
          <w:lang w:eastAsia="lt-LT"/>
        </w:rPr>
        <w:drawing>
          <wp:inline distT="0" distB="0" distL="0" distR="0" wp14:anchorId="60A55788" wp14:editId="421BE47B">
            <wp:extent cx="971550" cy="94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46" cy="95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BAD">
        <w:rPr>
          <w:b/>
          <w:i/>
          <w:noProof/>
          <w:sz w:val="32"/>
          <w:szCs w:val="32"/>
          <w:lang w:eastAsia="lt-LT"/>
        </w:rPr>
        <w:t xml:space="preserve">     </w:t>
      </w:r>
      <w:r w:rsidR="00015C2E">
        <w:rPr>
          <w:b/>
          <w:i/>
          <w:noProof/>
          <w:sz w:val="32"/>
          <w:szCs w:val="32"/>
          <w:lang w:eastAsia="lt-LT"/>
        </w:rPr>
        <w:t xml:space="preserve">     </w:t>
      </w:r>
      <w:r w:rsidR="000856B9">
        <w:rPr>
          <w:noProof/>
          <w:lang w:eastAsia="lt-LT"/>
        </w:rPr>
        <w:drawing>
          <wp:inline distT="0" distB="0" distL="0" distR="0" wp14:anchorId="5BDA4125" wp14:editId="5F02049A">
            <wp:extent cx="720492" cy="970167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82" cy="98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BAD">
        <w:rPr>
          <w:b/>
          <w:i/>
          <w:noProof/>
          <w:sz w:val="32"/>
          <w:szCs w:val="32"/>
          <w:lang w:eastAsia="lt-LT"/>
        </w:rPr>
        <w:t xml:space="preserve">  </w:t>
      </w:r>
      <w:r w:rsidR="00015C2E">
        <w:rPr>
          <w:b/>
          <w:i/>
          <w:noProof/>
          <w:sz w:val="32"/>
          <w:szCs w:val="32"/>
          <w:lang w:eastAsia="lt-LT"/>
        </w:rPr>
        <w:drawing>
          <wp:inline distT="0" distB="0" distL="0" distR="0">
            <wp:extent cx="723900" cy="949140"/>
            <wp:effectExtent l="0" t="0" r="0" b="0"/>
            <wp:docPr id="9" name="Paveikslėlis 9" descr="C:\Users\Viltene\Desktop\apie profesijas\95330587_3015194028549413_8900879130329874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ltene\Desktop\apie profesijas\95330587_3015194028549413_8900879130329874432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8570" cy="96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402">
        <w:rPr>
          <w:b/>
          <w:i/>
          <w:noProof/>
          <w:sz w:val="32"/>
          <w:szCs w:val="32"/>
          <w:lang w:eastAsia="lt-LT"/>
        </w:rPr>
        <w:t xml:space="preserve"> </w:t>
      </w:r>
      <w:r w:rsidR="00F6248B">
        <w:rPr>
          <w:b/>
          <w:i/>
          <w:noProof/>
          <w:sz w:val="32"/>
          <w:szCs w:val="32"/>
          <w:lang w:eastAsia="lt-LT"/>
        </w:rPr>
        <w:t xml:space="preserve">       </w:t>
      </w:r>
      <w:r w:rsidR="000856B9">
        <w:rPr>
          <w:b/>
          <w:i/>
          <w:noProof/>
          <w:sz w:val="32"/>
          <w:szCs w:val="32"/>
          <w:lang w:eastAsia="lt-LT"/>
        </w:rPr>
        <w:drawing>
          <wp:inline distT="0" distB="0" distL="0" distR="0">
            <wp:extent cx="740991" cy="971550"/>
            <wp:effectExtent l="0" t="0" r="0" b="0"/>
            <wp:docPr id="10" name="Paveikslėlis 10" descr="C:\Users\Viltene\Desktop\apie profesijas\95364604_3015194348549381_4187557770314121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ltene\Desktop\apie profesijas\95364604_3015194348549381_4187557770314121216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82" cy="99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48B">
        <w:rPr>
          <w:b/>
          <w:i/>
          <w:noProof/>
          <w:sz w:val="32"/>
          <w:szCs w:val="32"/>
          <w:lang w:eastAsia="lt-LT"/>
        </w:rPr>
        <w:t xml:space="preserve">        </w:t>
      </w:r>
      <w:r w:rsidR="000856B9">
        <w:rPr>
          <w:b/>
          <w:i/>
          <w:noProof/>
          <w:sz w:val="32"/>
          <w:szCs w:val="32"/>
          <w:lang w:eastAsia="lt-LT"/>
        </w:rPr>
        <w:drawing>
          <wp:inline distT="0" distB="0" distL="0" distR="0">
            <wp:extent cx="876300" cy="1019932"/>
            <wp:effectExtent l="0" t="0" r="0" b="0"/>
            <wp:docPr id="15" name="Paveikslėlis 15" descr="C:\Users\Viltene\Desktop\apie profesijas\95562887_3015195331882616_8187816925997301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ltene\Desktop\apie profesijas\95562887_3015195331882616_8187816925997301760_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33" cy="105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48B">
        <w:rPr>
          <w:b/>
          <w:i/>
          <w:noProof/>
          <w:sz w:val="32"/>
          <w:szCs w:val="32"/>
          <w:lang w:eastAsia="lt-LT"/>
        </w:rPr>
        <w:t xml:space="preserve">          </w:t>
      </w:r>
      <w:r w:rsidR="000856B9">
        <w:rPr>
          <w:b/>
          <w:i/>
          <w:noProof/>
          <w:sz w:val="32"/>
          <w:szCs w:val="32"/>
          <w:lang w:eastAsia="lt-LT"/>
        </w:rPr>
        <w:drawing>
          <wp:inline distT="0" distB="0" distL="0" distR="0">
            <wp:extent cx="1014356" cy="1351915"/>
            <wp:effectExtent l="0" t="0" r="0" b="0"/>
            <wp:docPr id="16" name="Paveikslėlis 16" descr="C:\Users\Viltene\Desktop\apie profesijas\95267763_3015194575216025_3943495596588924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ltene\Desktop\apie profesijas\95267763_3015194575216025_3943495596588924928_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42" cy="135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6B9">
        <w:rPr>
          <w:noProof/>
          <w:lang w:eastAsia="lt-LT"/>
        </w:rPr>
        <w:drawing>
          <wp:inline distT="0" distB="0" distL="0" distR="0" wp14:anchorId="099668CB" wp14:editId="6A3EDA42">
            <wp:extent cx="1112517" cy="135182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72" cy="140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48B">
        <w:rPr>
          <w:b/>
          <w:i/>
          <w:noProof/>
          <w:sz w:val="32"/>
          <w:szCs w:val="32"/>
          <w:lang w:eastAsia="lt-LT"/>
        </w:rPr>
        <w:t xml:space="preserve">   </w:t>
      </w:r>
      <w:r w:rsidR="00F6248B">
        <w:rPr>
          <w:b/>
          <w:i/>
          <w:noProof/>
          <w:sz w:val="32"/>
          <w:szCs w:val="32"/>
          <w:lang w:eastAsia="lt-LT"/>
        </w:rPr>
        <w:drawing>
          <wp:inline distT="0" distB="0" distL="0" distR="0" wp14:anchorId="24713E05" wp14:editId="27651BB0">
            <wp:extent cx="595343" cy="1446909"/>
            <wp:effectExtent l="0" t="0" r="0" b="0"/>
            <wp:docPr id="13" name="Paveikslėlis 13" descr="C:\Users\Viltene\Desktop\apie profesijas\95370876_3015195108549305_691218142399037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ltene\Desktop\apie profesijas\95370876_3015195108549305_691218142399037440_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63" cy="145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6B9">
        <w:rPr>
          <w:b/>
          <w:i/>
          <w:noProof/>
          <w:sz w:val="32"/>
          <w:szCs w:val="32"/>
          <w:lang w:eastAsia="lt-LT"/>
        </w:rPr>
        <w:drawing>
          <wp:inline distT="0" distB="0" distL="0" distR="0">
            <wp:extent cx="1390650" cy="1390650"/>
            <wp:effectExtent l="0" t="0" r="0" b="0"/>
            <wp:docPr id="12" name="Paveikslėlis 12" descr="C:\Users\Viltene\Desktop\apie profesijas\95329893_3015195201882629_4869475891178110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ltene\Desktop\apie profesijas\95329893_3015195201882629_4869475891178110976_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6B9">
        <w:rPr>
          <w:b/>
          <w:i/>
          <w:noProof/>
          <w:sz w:val="32"/>
          <w:szCs w:val="32"/>
          <w:lang w:eastAsia="lt-LT"/>
        </w:rPr>
        <w:drawing>
          <wp:inline distT="0" distB="0" distL="0" distR="0">
            <wp:extent cx="923925" cy="1392804"/>
            <wp:effectExtent l="0" t="0" r="0" b="0"/>
            <wp:docPr id="14" name="Paveikslėlis 14" descr="C:\Users\Viltene\Desktop\apie profesijas\95318770_3015194668549349_7170707638819225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ltene\Desktop\apie profesijas\95318770_3015194668549349_7170707638819225600_n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48" cy="141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DB" w:rsidRDefault="007D6F8D" w:rsidP="00377A2C">
      <w:pPr>
        <w:rPr>
          <w:b/>
          <w:i/>
          <w:noProof/>
          <w:sz w:val="32"/>
          <w:szCs w:val="32"/>
          <w:lang w:eastAsia="lt-LT"/>
        </w:rPr>
      </w:pPr>
      <w:r>
        <w:rPr>
          <w:b/>
          <w:i/>
          <w:noProof/>
          <w:sz w:val="32"/>
          <w:szCs w:val="32"/>
          <w:lang w:eastAsia="lt-LT"/>
        </w:rPr>
        <w:t xml:space="preserve">                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4968"/>
      </w:tblGrid>
      <w:tr w:rsidR="002A07E6" w:rsidRPr="00C96179" w:rsidTr="002618B8">
        <w:tc>
          <w:tcPr>
            <w:tcW w:w="4621" w:type="dxa"/>
          </w:tcPr>
          <w:p w:rsidR="00AF4867" w:rsidRPr="00C96179" w:rsidRDefault="00AF4867" w:rsidP="00377A2C">
            <w:pPr>
              <w:rPr>
                <w:noProof/>
                <w:sz w:val="24"/>
                <w:szCs w:val="24"/>
                <w:lang w:eastAsia="lt-LT"/>
              </w:rPr>
            </w:pPr>
            <w:r w:rsidRPr="00C96179">
              <w:rPr>
                <w:noProof/>
                <w:sz w:val="24"/>
                <w:szCs w:val="24"/>
                <w:lang w:eastAsia="lt-LT"/>
              </w:rPr>
              <w:lastRenderedPageBreak/>
              <w:drawing>
                <wp:inline distT="0" distB="0" distL="0" distR="0" wp14:anchorId="25346D01" wp14:editId="674682B9">
                  <wp:extent cx="1762610" cy="1797050"/>
                  <wp:effectExtent l="0" t="0" r="0" b="0"/>
                  <wp:docPr id="20" name="Paveikslėlis 20" descr="C:\Users\Viltene\Desktop\50686001_2405737656320691_9051004871733411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iltene\Desktop\50686001_2405737656320691_90510048717334118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86" cy="184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D61DA6" w:rsidRDefault="00D61DA6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 xml:space="preserve">                  Siuvėjai</w:t>
            </w:r>
          </w:p>
          <w:p w:rsidR="00D61DA6" w:rsidRDefault="008E6610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 xml:space="preserve">Jums reikės: mezgimo siūlų, popieriaus, kokteilio </w:t>
            </w:r>
          </w:p>
          <w:p w:rsidR="00AF4867" w:rsidRDefault="008E6610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>šiaudelių, klijų, žirklių.</w:t>
            </w:r>
          </w:p>
          <w:p w:rsidR="008E6610" w:rsidRDefault="008E6610" w:rsidP="00377A2C">
            <w:pPr>
              <w:rPr>
                <w:noProof/>
                <w:sz w:val="24"/>
                <w:szCs w:val="24"/>
                <w:lang w:eastAsia="lt-LT"/>
              </w:rPr>
            </w:pPr>
          </w:p>
          <w:p w:rsidR="008E6610" w:rsidRDefault="008E6610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>Nusipieškite keletą debesėlių ir juos iš</w:t>
            </w:r>
            <w:r w:rsidR="00D61DA6">
              <w:rPr>
                <w:noProof/>
                <w:sz w:val="24"/>
                <w:szCs w:val="24"/>
                <w:lang w:eastAsia="lt-LT"/>
              </w:rPr>
              <w:t>kirpkite,Suklijuokite juos ant spalvoto popieriaus ir prisikarpę šiaudelių, suklijuokite, kaip parodyta.</w:t>
            </w:r>
          </w:p>
          <w:p w:rsidR="00D61DA6" w:rsidRPr="00C96179" w:rsidRDefault="00D61DA6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>Suverkite siūlus per šiaudelius. (lietus lyja)</w:t>
            </w:r>
          </w:p>
        </w:tc>
      </w:tr>
      <w:tr w:rsidR="002A07E6" w:rsidRPr="00C96179" w:rsidTr="002618B8">
        <w:tc>
          <w:tcPr>
            <w:tcW w:w="4621" w:type="dxa"/>
          </w:tcPr>
          <w:p w:rsidR="00AF4867" w:rsidRDefault="00D61DA6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 xml:space="preserve">             SportininkaI</w:t>
            </w:r>
          </w:p>
          <w:p w:rsidR="00D61DA6" w:rsidRDefault="00D61DA6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>Jums reikės: pagaliukų arba popieriaus juostelių, klijų, žirklių.</w:t>
            </w:r>
          </w:p>
          <w:p w:rsidR="00D61DA6" w:rsidRDefault="00D61DA6" w:rsidP="00377A2C">
            <w:pPr>
              <w:rPr>
                <w:noProof/>
                <w:sz w:val="24"/>
                <w:szCs w:val="24"/>
                <w:lang w:eastAsia="lt-LT"/>
              </w:rPr>
            </w:pPr>
          </w:p>
          <w:p w:rsidR="00D61DA6" w:rsidRPr="00C96179" w:rsidRDefault="00D61DA6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 xml:space="preserve"> Išsikirpę skrituliukų, juostelių, arba pagliukų, kamštelių prisirinkę,sudėliokite žiūrint į paveikslėlį,sportuojantį  žmogų ir suklijuokite.</w:t>
            </w:r>
          </w:p>
        </w:tc>
        <w:tc>
          <w:tcPr>
            <w:tcW w:w="4621" w:type="dxa"/>
          </w:tcPr>
          <w:p w:rsidR="00AF4867" w:rsidRPr="00C96179" w:rsidRDefault="00AF4867" w:rsidP="00377A2C">
            <w:pPr>
              <w:rPr>
                <w:noProof/>
                <w:sz w:val="24"/>
                <w:szCs w:val="24"/>
                <w:lang w:eastAsia="lt-LT"/>
              </w:rPr>
            </w:pPr>
            <w:r w:rsidRPr="00C96179">
              <w:rPr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8375E16" wp14:editId="4F211821">
                  <wp:extent cx="2034641" cy="1916150"/>
                  <wp:effectExtent l="0" t="0" r="0" b="0"/>
                  <wp:docPr id="21" name="Paveikslėlis 21" descr="C:\Users\Viltene\Desktop\94175087_1604209103076279_45710669794057912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iltene\Desktop\94175087_1604209103076279_457106697940579123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45" cy="194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7E6" w:rsidRPr="00C96179" w:rsidTr="002618B8">
        <w:tc>
          <w:tcPr>
            <w:tcW w:w="4621" w:type="dxa"/>
          </w:tcPr>
          <w:p w:rsidR="00AF4867" w:rsidRPr="00C96179" w:rsidRDefault="00AF4867" w:rsidP="00377A2C">
            <w:pPr>
              <w:rPr>
                <w:noProof/>
                <w:sz w:val="24"/>
                <w:szCs w:val="24"/>
                <w:lang w:eastAsia="lt-LT"/>
              </w:rPr>
            </w:pPr>
            <w:r w:rsidRPr="00C96179">
              <w:rPr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4D27995" wp14:editId="398F1F5F">
                  <wp:extent cx="1495500" cy="16656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49" cy="1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D13502" w:rsidRDefault="00D13502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 xml:space="preserve">                Lenktyninkai </w:t>
            </w:r>
          </w:p>
          <w:p w:rsidR="00AF4867" w:rsidRDefault="00D13502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>J</w:t>
            </w:r>
            <w:r w:rsidR="00D61DA6">
              <w:rPr>
                <w:noProof/>
                <w:sz w:val="24"/>
                <w:szCs w:val="24"/>
                <w:lang w:eastAsia="lt-LT"/>
              </w:rPr>
              <w:t>ums reikė: ritinėlių, spalvoto popieriaus</w:t>
            </w:r>
            <w:r>
              <w:rPr>
                <w:noProof/>
                <w:sz w:val="24"/>
                <w:szCs w:val="24"/>
                <w:lang w:eastAsia="lt-LT"/>
              </w:rPr>
              <w:t>, kamštelių nuo sulčių, dantų prapštukų arba medinių iešmukų,klijų.žirklių.</w:t>
            </w:r>
          </w:p>
          <w:p w:rsidR="00D13502" w:rsidRDefault="00D13502" w:rsidP="00377A2C">
            <w:pPr>
              <w:rPr>
                <w:noProof/>
                <w:sz w:val="24"/>
                <w:szCs w:val="24"/>
                <w:lang w:eastAsia="lt-LT"/>
              </w:rPr>
            </w:pPr>
          </w:p>
          <w:p w:rsidR="00D13502" w:rsidRDefault="00D13502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>Užklijuokite ritinėlį spalvotu popieriumi ir pradūrę skylutes ritinėly, praverkite iešmą ir kamštelį ir užklijuokite kamštelio viduriuką, sutvirtinkite.Sužymėkite mašinas skaitmenimis.</w:t>
            </w:r>
          </w:p>
          <w:p w:rsidR="00D13502" w:rsidRPr="00C96179" w:rsidRDefault="00D13502" w:rsidP="00377A2C">
            <w:pPr>
              <w:rPr>
                <w:noProof/>
                <w:sz w:val="24"/>
                <w:szCs w:val="24"/>
                <w:lang w:eastAsia="lt-LT"/>
              </w:rPr>
            </w:pPr>
          </w:p>
        </w:tc>
      </w:tr>
      <w:tr w:rsidR="002A07E6" w:rsidRPr="00C96179" w:rsidTr="002618B8">
        <w:tc>
          <w:tcPr>
            <w:tcW w:w="4621" w:type="dxa"/>
          </w:tcPr>
          <w:p w:rsidR="00AF4867" w:rsidRDefault="00D13502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 xml:space="preserve">              Statyboms sunkvežimis</w:t>
            </w:r>
          </w:p>
          <w:p w:rsidR="00D13502" w:rsidRDefault="00D13502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>Jums reikės</w:t>
            </w:r>
            <w:r w:rsidR="003820AA">
              <w:rPr>
                <w:noProof/>
                <w:sz w:val="24"/>
                <w:szCs w:val="24"/>
                <w:lang w:eastAsia="lt-LT"/>
              </w:rPr>
              <w:t>: popierinių pakelių nuo sulčių arba</w:t>
            </w:r>
            <w:r>
              <w:rPr>
                <w:noProof/>
                <w:sz w:val="24"/>
                <w:szCs w:val="24"/>
                <w:lang w:eastAsia="lt-LT"/>
              </w:rPr>
              <w:t xml:space="preserve"> pieno ir medinių iešmukų, kamštelių,klijų</w:t>
            </w:r>
            <w:r w:rsidR="003820AA">
              <w:rPr>
                <w:noProof/>
                <w:sz w:val="24"/>
                <w:szCs w:val="24"/>
                <w:lang w:eastAsia="lt-LT"/>
              </w:rPr>
              <w:t>, žirklių</w:t>
            </w:r>
          </w:p>
          <w:p w:rsidR="00D13502" w:rsidRDefault="00D13502" w:rsidP="00377A2C">
            <w:pPr>
              <w:rPr>
                <w:noProof/>
                <w:sz w:val="24"/>
                <w:szCs w:val="24"/>
                <w:lang w:eastAsia="lt-LT"/>
              </w:rPr>
            </w:pPr>
          </w:p>
          <w:p w:rsidR="00D13502" w:rsidRPr="00C96179" w:rsidRDefault="00D13502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>Nusipieškite langus , dureles ir iškirpę juos suklijuokite keletą dėžučių, kaip parodyta paveiklėly.</w:t>
            </w:r>
          </w:p>
        </w:tc>
        <w:tc>
          <w:tcPr>
            <w:tcW w:w="4621" w:type="dxa"/>
          </w:tcPr>
          <w:p w:rsidR="00AF4867" w:rsidRPr="00C96179" w:rsidRDefault="00AF4867" w:rsidP="00377A2C">
            <w:pPr>
              <w:rPr>
                <w:noProof/>
                <w:sz w:val="24"/>
                <w:szCs w:val="24"/>
                <w:lang w:eastAsia="lt-LT"/>
              </w:rPr>
            </w:pPr>
            <w:r w:rsidRPr="00C96179">
              <w:rPr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82014D3" wp14:editId="51CB9F32">
                  <wp:extent cx="2504327" cy="1408424"/>
                  <wp:effectExtent l="0" t="0" r="0" b="0"/>
                  <wp:docPr id="23" name="Paveikslėlis 23" descr="C:\Users\Viltene\Desktop\94257779_237609521006885_368364174294437068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iltene\Desktop\94257779_237609521006885_368364174294437068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054" cy="1418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7E6" w:rsidRPr="00C96179" w:rsidTr="002618B8">
        <w:tc>
          <w:tcPr>
            <w:tcW w:w="4621" w:type="dxa"/>
          </w:tcPr>
          <w:p w:rsidR="00AF4867" w:rsidRPr="00C96179" w:rsidRDefault="00AF4867" w:rsidP="00377A2C">
            <w:pPr>
              <w:rPr>
                <w:noProof/>
                <w:sz w:val="24"/>
                <w:szCs w:val="24"/>
                <w:lang w:eastAsia="lt-LT"/>
              </w:rPr>
            </w:pPr>
            <w:r w:rsidRPr="00C96179">
              <w:rPr>
                <w:noProof/>
                <w:sz w:val="24"/>
                <w:szCs w:val="24"/>
                <w:lang w:eastAsia="lt-LT"/>
              </w:rPr>
              <w:drawing>
                <wp:inline distT="0" distB="0" distL="0" distR="0" wp14:anchorId="1A950695" wp14:editId="622A3D8C">
                  <wp:extent cx="2513181" cy="1628140"/>
                  <wp:effectExtent l="0" t="0" r="0" b="0"/>
                  <wp:docPr id="28" name="Paveikslėlis 28" descr="C:\Users\Viltene\Desktop\94128042_237609537673550_83304589402906296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Viltene\Desktop\94128042_237609537673550_833045894029062963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686" cy="163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F4867" w:rsidRDefault="00E06A17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 xml:space="preserve">     Jum</w:t>
            </w:r>
            <w:r w:rsidR="00711BB7">
              <w:rPr>
                <w:noProof/>
                <w:sz w:val="24"/>
                <w:szCs w:val="24"/>
                <w:lang w:eastAsia="lt-LT"/>
              </w:rPr>
              <w:t>s reikės: pagaliukų, skalbinių sagtukų,didelių sagų arba kamšelių.</w:t>
            </w:r>
          </w:p>
          <w:p w:rsidR="00711BB7" w:rsidRPr="00C96179" w:rsidRDefault="00711BB7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 xml:space="preserve">  Žiūrėdami į paveikslėlį pasigaminkite patys transporto priemonę</w:t>
            </w:r>
            <w:r w:rsidR="00E72344">
              <w:rPr>
                <w:noProof/>
                <w:sz w:val="24"/>
                <w:szCs w:val="24"/>
                <w:lang w:eastAsia="lt-LT"/>
              </w:rPr>
              <w:t>.</w:t>
            </w:r>
          </w:p>
        </w:tc>
      </w:tr>
      <w:tr w:rsidR="002A07E6" w:rsidRPr="00C96179" w:rsidTr="002618B8">
        <w:tc>
          <w:tcPr>
            <w:tcW w:w="4621" w:type="dxa"/>
          </w:tcPr>
          <w:p w:rsidR="00AF4867" w:rsidRDefault="00E72344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lastRenderedPageBreak/>
              <w:t xml:space="preserve"> </w:t>
            </w:r>
          </w:p>
          <w:p w:rsidR="00E72344" w:rsidRDefault="00E72344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 xml:space="preserve">                     Kirpėjai</w:t>
            </w:r>
          </w:p>
          <w:p w:rsidR="00E72344" w:rsidRDefault="00E72344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>Jums reikės:</w:t>
            </w:r>
          </w:p>
          <w:p w:rsidR="00E72344" w:rsidRDefault="00E72344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>popieriaus, spalvotų pieštukų, klijų, žirklių, makaronų, kruopų, gamtinės medžiagos.</w:t>
            </w:r>
          </w:p>
          <w:p w:rsidR="00E72344" w:rsidRPr="00C96179" w:rsidRDefault="00E72344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>Nusipiešę portretą formuokite šukuoseną iš popieriaus juostelių, kruopų ir gamtinės medžiagos.</w:t>
            </w:r>
          </w:p>
        </w:tc>
        <w:tc>
          <w:tcPr>
            <w:tcW w:w="4621" w:type="dxa"/>
          </w:tcPr>
          <w:p w:rsidR="00AF4867" w:rsidRDefault="00AF4867" w:rsidP="00377A2C">
            <w:pPr>
              <w:rPr>
                <w:noProof/>
                <w:sz w:val="24"/>
                <w:szCs w:val="24"/>
                <w:lang w:eastAsia="lt-LT"/>
              </w:rPr>
            </w:pPr>
            <w:r w:rsidRPr="00C96179">
              <w:rPr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5893BB5" wp14:editId="1CC44634">
                  <wp:extent cx="1905000" cy="2348758"/>
                  <wp:effectExtent l="0" t="0" r="0" b="0"/>
                  <wp:docPr id="22" name="Paveikslėlis 22" descr="C:\Users\Viltene\Desktop\95674455_3124755744242901_7813345169910005760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Viltene\Desktop\95674455_3124755744242901_7813345169910005760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191" cy="237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8B8" w:rsidRDefault="002618B8" w:rsidP="00377A2C">
            <w:pPr>
              <w:rPr>
                <w:noProof/>
                <w:sz w:val="24"/>
                <w:szCs w:val="24"/>
                <w:lang w:eastAsia="lt-LT"/>
              </w:rPr>
            </w:pPr>
          </w:p>
          <w:p w:rsidR="002A07E6" w:rsidRDefault="002A07E6" w:rsidP="00377A2C">
            <w:pPr>
              <w:rPr>
                <w:noProof/>
                <w:sz w:val="24"/>
                <w:szCs w:val="24"/>
                <w:lang w:eastAsia="lt-LT"/>
              </w:rPr>
            </w:pPr>
          </w:p>
          <w:p w:rsidR="002618B8" w:rsidRPr="00C96179" w:rsidRDefault="002618B8" w:rsidP="00377A2C">
            <w:pPr>
              <w:rPr>
                <w:noProof/>
                <w:sz w:val="24"/>
                <w:szCs w:val="24"/>
                <w:lang w:eastAsia="lt-LT"/>
              </w:rPr>
            </w:pPr>
          </w:p>
        </w:tc>
      </w:tr>
      <w:tr w:rsidR="002A07E6" w:rsidRPr="00C96179" w:rsidTr="002618B8">
        <w:tc>
          <w:tcPr>
            <w:tcW w:w="4621" w:type="dxa"/>
          </w:tcPr>
          <w:p w:rsidR="002618B8" w:rsidRDefault="002618B8" w:rsidP="00936063">
            <w:pPr>
              <w:jc w:val="center"/>
              <w:rPr>
                <w:noProof/>
                <w:sz w:val="24"/>
                <w:szCs w:val="24"/>
                <w:lang w:eastAsia="lt-LT"/>
              </w:rPr>
            </w:pPr>
          </w:p>
          <w:p w:rsidR="002A07E6" w:rsidRDefault="002A07E6" w:rsidP="002A07E6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>Dailininkas piešdamas suklydo, suraskite       jo klaidas ir papasakokite</w:t>
            </w:r>
            <w:r w:rsidR="00AA0668">
              <w:rPr>
                <w:noProof/>
                <w:sz w:val="24"/>
                <w:szCs w:val="24"/>
                <w:lang w:eastAsia="lt-LT"/>
              </w:rPr>
              <w:t xml:space="preserve"> ką matote paveikslėly, ką jūs pakeistumėte.</w:t>
            </w:r>
          </w:p>
          <w:p w:rsidR="002A07E6" w:rsidRDefault="002A07E6" w:rsidP="002A07E6">
            <w:pPr>
              <w:rPr>
                <w:noProof/>
                <w:sz w:val="24"/>
                <w:szCs w:val="24"/>
                <w:lang w:eastAsia="lt-LT"/>
              </w:rPr>
            </w:pPr>
          </w:p>
          <w:p w:rsidR="002618B8" w:rsidRDefault="002618B8" w:rsidP="002A07E6">
            <w:pPr>
              <w:rPr>
                <w:noProof/>
                <w:sz w:val="24"/>
                <w:szCs w:val="24"/>
                <w:lang w:eastAsia="lt-LT"/>
              </w:rPr>
            </w:pPr>
          </w:p>
          <w:p w:rsidR="002618B8" w:rsidRDefault="002618B8" w:rsidP="00936063">
            <w:pPr>
              <w:jc w:val="center"/>
              <w:rPr>
                <w:noProof/>
                <w:sz w:val="24"/>
                <w:szCs w:val="24"/>
                <w:lang w:eastAsia="lt-LT"/>
              </w:rPr>
            </w:pPr>
          </w:p>
          <w:p w:rsidR="002618B8" w:rsidRPr="00C96179" w:rsidRDefault="002618B8" w:rsidP="00936063">
            <w:pPr>
              <w:jc w:val="center"/>
              <w:rPr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4621" w:type="dxa"/>
          </w:tcPr>
          <w:p w:rsidR="00AF4867" w:rsidRPr="00C96179" w:rsidRDefault="00AF4867" w:rsidP="002A07E6">
            <w:pPr>
              <w:rPr>
                <w:noProof/>
                <w:sz w:val="24"/>
                <w:szCs w:val="24"/>
                <w:lang w:eastAsia="lt-LT"/>
              </w:rPr>
            </w:pPr>
          </w:p>
        </w:tc>
      </w:tr>
      <w:tr w:rsidR="002A07E6" w:rsidRPr="00C96179" w:rsidTr="00936063">
        <w:trPr>
          <w:trHeight w:val="6797"/>
        </w:trPr>
        <w:tc>
          <w:tcPr>
            <w:tcW w:w="4621" w:type="dxa"/>
          </w:tcPr>
          <w:p w:rsidR="00AF4867" w:rsidRPr="00C96179" w:rsidRDefault="002618B8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 xml:space="preserve">        </w:t>
            </w:r>
            <w:r w:rsidR="00936063" w:rsidRPr="00C96179">
              <w:rPr>
                <w:noProof/>
                <w:sz w:val="24"/>
                <w:szCs w:val="24"/>
                <w:lang w:eastAsia="lt-LT"/>
              </w:rPr>
              <w:drawing>
                <wp:inline distT="0" distB="0" distL="0" distR="0" wp14:anchorId="45135AA6" wp14:editId="1289663A">
                  <wp:extent cx="2924175" cy="3895183"/>
                  <wp:effectExtent l="0" t="0" r="0" b="0"/>
                  <wp:docPr id="24" name="Paveikslėlis 24" descr="C:\Users\Viltene\Desktop\94614639_1450431371793493_759372867872332185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Viltene\Desktop\94614639_1450431371793493_759372867872332185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780" cy="397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lt-LT"/>
              </w:rPr>
              <w:t xml:space="preserve">      </w:t>
            </w:r>
          </w:p>
        </w:tc>
        <w:tc>
          <w:tcPr>
            <w:tcW w:w="4621" w:type="dxa"/>
          </w:tcPr>
          <w:p w:rsidR="00AF4867" w:rsidRPr="00C96179" w:rsidRDefault="002618B8" w:rsidP="002618B8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 xml:space="preserve">      </w:t>
            </w:r>
            <w:r w:rsidRPr="00C96179">
              <w:rPr>
                <w:noProof/>
                <w:sz w:val="24"/>
                <w:szCs w:val="24"/>
                <w:lang w:eastAsia="lt-LT"/>
              </w:rPr>
              <w:drawing>
                <wp:inline distT="0" distB="0" distL="0" distR="0" wp14:anchorId="47151F0A" wp14:editId="1054A29F">
                  <wp:extent cx="3110950" cy="4143974"/>
                  <wp:effectExtent l="0" t="0" r="0" b="0"/>
                  <wp:docPr id="25" name="Paveikslėlis 25" descr="C:\Users\Viltene\Desktop\94878014_1450431335126830_374899256086600089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Viltene\Desktop\94878014_1450431335126830_374899256086600089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738" cy="419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7E6" w:rsidRPr="00C96179" w:rsidTr="002618B8">
        <w:tc>
          <w:tcPr>
            <w:tcW w:w="4621" w:type="dxa"/>
          </w:tcPr>
          <w:p w:rsidR="00AF4867" w:rsidRPr="00C96179" w:rsidRDefault="00936063" w:rsidP="00377A2C">
            <w:pPr>
              <w:rPr>
                <w:noProof/>
                <w:sz w:val="24"/>
                <w:szCs w:val="24"/>
                <w:lang w:eastAsia="lt-LT"/>
              </w:rPr>
            </w:pPr>
            <w:r w:rsidRPr="00C96179">
              <w:rPr>
                <w:noProof/>
                <w:sz w:val="24"/>
                <w:szCs w:val="24"/>
                <w:lang w:eastAsia="lt-LT"/>
              </w:rPr>
              <w:lastRenderedPageBreak/>
              <w:drawing>
                <wp:inline distT="0" distB="0" distL="0" distR="0" wp14:anchorId="7744252B" wp14:editId="0C52E5D3">
                  <wp:extent cx="1628775" cy="2086868"/>
                  <wp:effectExtent l="0" t="0" r="0" b="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788" cy="2089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F4867" w:rsidRPr="00C96179" w:rsidRDefault="00936063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 xml:space="preserve">         Suskaičiuokite langeliuose mašinas ir pažymėkite tinkamą skaitmenį.</w:t>
            </w:r>
            <w:r w:rsidR="00AA0668">
              <w:rPr>
                <w:noProof/>
                <w:sz w:val="24"/>
                <w:szCs w:val="24"/>
                <w:lang w:eastAsia="lt-LT"/>
              </w:rPr>
              <w:t>Palyginkite, kuriame langelyje daugiausia mašinų, keliom mažiau, daugiau.</w:t>
            </w:r>
          </w:p>
        </w:tc>
      </w:tr>
      <w:tr w:rsidR="002A07E6" w:rsidRPr="00C96179" w:rsidTr="002618B8">
        <w:tc>
          <w:tcPr>
            <w:tcW w:w="4621" w:type="dxa"/>
          </w:tcPr>
          <w:p w:rsidR="00936063" w:rsidRDefault="004568F1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>.</w:t>
            </w:r>
            <w:r w:rsidR="00936063" w:rsidRPr="00C96179">
              <w:rPr>
                <w:noProof/>
                <w:sz w:val="24"/>
                <w:szCs w:val="24"/>
                <w:lang w:eastAsia="lt-LT"/>
              </w:rPr>
              <w:t xml:space="preserve"> </w:t>
            </w:r>
          </w:p>
          <w:p w:rsidR="00936063" w:rsidRPr="00C96179" w:rsidRDefault="00936063" w:rsidP="00377A2C">
            <w:pPr>
              <w:rPr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sz w:val="24"/>
                <w:szCs w:val="24"/>
                <w:lang w:eastAsia="lt-LT"/>
              </w:rPr>
              <w:t xml:space="preserve">Padedant tėveliams , atlikite matematinį uždavinį </w:t>
            </w:r>
            <w:r w:rsidR="002A07E6">
              <w:rPr>
                <w:noProof/>
                <w:sz w:val="24"/>
                <w:szCs w:val="24"/>
                <w:lang w:eastAsia="lt-LT"/>
              </w:rPr>
              <w:t xml:space="preserve"> ir nuspalvinkite plotelį tinkamomis spalvomis.</w:t>
            </w:r>
          </w:p>
        </w:tc>
        <w:tc>
          <w:tcPr>
            <w:tcW w:w="4621" w:type="dxa"/>
          </w:tcPr>
          <w:p w:rsidR="00AF4867" w:rsidRPr="00C96179" w:rsidRDefault="00AF4867" w:rsidP="00377A2C">
            <w:pPr>
              <w:rPr>
                <w:noProof/>
                <w:sz w:val="24"/>
                <w:szCs w:val="24"/>
                <w:lang w:eastAsia="lt-LT"/>
              </w:rPr>
            </w:pPr>
            <w:r w:rsidRPr="00C96179">
              <w:rPr>
                <w:noProof/>
                <w:sz w:val="24"/>
                <w:szCs w:val="24"/>
                <w:lang w:eastAsia="lt-LT"/>
              </w:rPr>
              <w:drawing>
                <wp:inline distT="0" distB="0" distL="0" distR="0" wp14:anchorId="67F9DC39" wp14:editId="7782654C">
                  <wp:extent cx="3424420" cy="4142352"/>
                  <wp:effectExtent l="0" t="0" r="0" b="0"/>
                  <wp:docPr id="30" name="Paveikslėlis 30" descr="C:\Users\Viltene\Desktop\70440935_1393393060826021_45520294939165982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Viltene\Desktop\70440935_1393393060826021_45520294939165982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735" cy="414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7E6" w:rsidRPr="00C96179" w:rsidTr="002618B8">
        <w:tc>
          <w:tcPr>
            <w:tcW w:w="4621" w:type="dxa"/>
          </w:tcPr>
          <w:p w:rsidR="00AF4867" w:rsidRPr="00C96179" w:rsidRDefault="00AF4867" w:rsidP="00377A2C">
            <w:pPr>
              <w:rPr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4621" w:type="dxa"/>
          </w:tcPr>
          <w:p w:rsidR="00AF4867" w:rsidRPr="00C96179" w:rsidRDefault="00AF4867" w:rsidP="00377A2C">
            <w:pPr>
              <w:rPr>
                <w:noProof/>
                <w:sz w:val="24"/>
                <w:szCs w:val="24"/>
                <w:lang w:eastAsia="lt-LT"/>
              </w:rPr>
            </w:pPr>
          </w:p>
        </w:tc>
      </w:tr>
      <w:tr w:rsidR="002A07E6" w:rsidRPr="00C96179" w:rsidTr="002618B8">
        <w:tc>
          <w:tcPr>
            <w:tcW w:w="4621" w:type="dxa"/>
          </w:tcPr>
          <w:p w:rsidR="00AF4867" w:rsidRPr="00C96179" w:rsidRDefault="00AF4867" w:rsidP="00377A2C">
            <w:pPr>
              <w:rPr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4621" w:type="dxa"/>
          </w:tcPr>
          <w:p w:rsidR="00AF4867" w:rsidRPr="00C96179" w:rsidRDefault="00AF4867" w:rsidP="00377A2C">
            <w:pPr>
              <w:rPr>
                <w:noProof/>
                <w:sz w:val="24"/>
                <w:szCs w:val="24"/>
                <w:lang w:eastAsia="lt-LT"/>
              </w:rPr>
            </w:pPr>
          </w:p>
        </w:tc>
      </w:tr>
    </w:tbl>
    <w:p w:rsidR="00AF4867" w:rsidRDefault="00AF4867" w:rsidP="00377A2C">
      <w:pPr>
        <w:rPr>
          <w:b/>
          <w:i/>
          <w:noProof/>
          <w:sz w:val="32"/>
          <w:szCs w:val="32"/>
          <w:lang w:eastAsia="lt-LT"/>
        </w:rPr>
      </w:pPr>
    </w:p>
    <w:p w:rsidR="00072F4F" w:rsidRPr="005D056C" w:rsidRDefault="00E74447" w:rsidP="005D056C">
      <w:pPr>
        <w:pStyle w:val="Antrat3"/>
        <w:shd w:val="clear" w:color="auto" w:fill="FFFFFF"/>
        <w:spacing w:before="0" w:beforeAutospacing="0"/>
        <w:ind w:firstLine="360"/>
        <w:rPr>
          <w:noProof/>
          <w:lang w:val="lt-LT" w:eastAsia="lt-LT"/>
        </w:rPr>
      </w:pPr>
      <w:r w:rsidRPr="005918F8">
        <w:rPr>
          <w:color w:val="000000" w:themeColor="text1"/>
        </w:rPr>
        <w:t>KĄ STEBĖTI IR VERTINTI? (pagal pasirinktus ugdyti gebėjimus)</w:t>
      </w:r>
    </w:p>
    <w:p w:rsidR="00E45B72" w:rsidRDefault="00AF0A0A" w:rsidP="00E45B72">
      <w:pPr>
        <w:pStyle w:val="Antrat3"/>
        <w:numPr>
          <w:ilvl w:val="0"/>
          <w:numId w:val="18"/>
        </w:numPr>
        <w:shd w:val="clear" w:color="auto" w:fill="FFFFFF"/>
        <w:spacing w:before="0" w:beforeAutospacing="0"/>
        <w:jc w:val="both"/>
        <w:rPr>
          <w:b w:val="0"/>
          <w:color w:val="000000" w:themeColor="text1"/>
          <w:sz w:val="24"/>
          <w:szCs w:val="24"/>
          <w:lang w:val="lt-LT"/>
        </w:rPr>
      </w:pPr>
      <w:r w:rsidRPr="00AF0A0A">
        <w:rPr>
          <w:b w:val="0"/>
          <w:color w:val="000000" w:themeColor="text1"/>
          <w:sz w:val="24"/>
          <w:szCs w:val="24"/>
          <w:lang w:val="lt-LT"/>
        </w:rPr>
        <w:t>Ar v</w:t>
      </w:r>
      <w:r w:rsidR="00E45B72">
        <w:rPr>
          <w:b w:val="0"/>
          <w:color w:val="000000" w:themeColor="text1"/>
          <w:sz w:val="24"/>
          <w:szCs w:val="24"/>
          <w:lang w:val="lt-LT"/>
        </w:rPr>
        <w:t>aikas  kalba išsakydamas savo patirtį, norus, svajones;</w:t>
      </w:r>
    </w:p>
    <w:p w:rsidR="00CA2879" w:rsidRDefault="00CA2879" w:rsidP="00E45B72">
      <w:pPr>
        <w:pStyle w:val="Antrat3"/>
        <w:numPr>
          <w:ilvl w:val="0"/>
          <w:numId w:val="18"/>
        </w:numPr>
        <w:shd w:val="clear" w:color="auto" w:fill="FFFFFF"/>
        <w:spacing w:before="0" w:beforeAutospacing="0"/>
        <w:jc w:val="both"/>
        <w:rPr>
          <w:b w:val="0"/>
          <w:color w:val="000000" w:themeColor="text1"/>
          <w:sz w:val="24"/>
          <w:szCs w:val="24"/>
          <w:lang w:val="lt-LT"/>
        </w:rPr>
      </w:pPr>
      <w:r>
        <w:rPr>
          <w:b w:val="0"/>
          <w:color w:val="000000" w:themeColor="text1"/>
          <w:sz w:val="24"/>
          <w:szCs w:val="24"/>
          <w:lang w:val="lt-LT"/>
        </w:rPr>
        <w:t>Ar eksperimentuoja dailės priemonėmis;</w:t>
      </w:r>
      <w:bookmarkStart w:id="0" w:name="_GoBack"/>
      <w:bookmarkEnd w:id="0"/>
    </w:p>
    <w:p w:rsidR="00E45B72" w:rsidRPr="001E5A3E" w:rsidRDefault="00CD05DB" w:rsidP="001E5A3E">
      <w:pPr>
        <w:pStyle w:val="Antrat3"/>
        <w:numPr>
          <w:ilvl w:val="0"/>
          <w:numId w:val="18"/>
        </w:numPr>
        <w:shd w:val="clear" w:color="auto" w:fill="FFFFFF"/>
        <w:spacing w:before="0" w:beforeAutospacing="0"/>
        <w:jc w:val="both"/>
        <w:rPr>
          <w:b w:val="0"/>
          <w:color w:val="000000" w:themeColor="text1"/>
          <w:sz w:val="24"/>
          <w:szCs w:val="24"/>
          <w:lang w:val="lt-LT"/>
        </w:rPr>
      </w:pPr>
      <w:r>
        <w:rPr>
          <w:b w:val="0"/>
          <w:color w:val="000000" w:themeColor="text1"/>
          <w:sz w:val="24"/>
          <w:szCs w:val="24"/>
          <w:lang w:val="lt-LT"/>
        </w:rPr>
        <w:t>Ar save ir savo gebėjimus vertina teigiamai;</w:t>
      </w:r>
    </w:p>
    <w:p w:rsidR="00611256" w:rsidRPr="00C6129A" w:rsidRDefault="00CD05DB" w:rsidP="001E5A3E">
      <w:pPr>
        <w:pStyle w:val="Antrat3"/>
        <w:numPr>
          <w:ilvl w:val="0"/>
          <w:numId w:val="18"/>
        </w:numPr>
        <w:shd w:val="clear" w:color="auto" w:fill="FFFFFF"/>
        <w:spacing w:before="0" w:beforeAutospacing="0"/>
        <w:jc w:val="both"/>
        <w:rPr>
          <w:b w:val="0"/>
          <w:color w:val="000000" w:themeColor="text1"/>
          <w:sz w:val="24"/>
          <w:szCs w:val="24"/>
          <w:lang w:val="lt-LT"/>
        </w:rPr>
      </w:pPr>
      <w:r>
        <w:rPr>
          <w:b w:val="0"/>
          <w:color w:val="000000" w:themeColor="text1"/>
          <w:sz w:val="24"/>
          <w:szCs w:val="24"/>
          <w:lang w:val="lt-LT"/>
        </w:rPr>
        <w:t>Ar žino, į ką galima kreiptis pagalbos pasimetus, nutikus nelaimei;</w:t>
      </w:r>
    </w:p>
    <w:p w:rsidR="00C6129A" w:rsidRPr="001E5A3E" w:rsidRDefault="00CD05DB" w:rsidP="001E5A3E">
      <w:pPr>
        <w:pStyle w:val="Antrat3"/>
        <w:numPr>
          <w:ilvl w:val="0"/>
          <w:numId w:val="18"/>
        </w:numPr>
        <w:shd w:val="clear" w:color="auto" w:fill="FFFFFF"/>
        <w:spacing w:before="0" w:beforeAutospacing="0"/>
        <w:jc w:val="both"/>
        <w:rPr>
          <w:b w:val="0"/>
          <w:color w:val="000000" w:themeColor="text1"/>
          <w:sz w:val="24"/>
          <w:szCs w:val="24"/>
          <w:lang w:val="lt-LT"/>
        </w:rPr>
      </w:pPr>
      <w:r>
        <w:rPr>
          <w:b w:val="0"/>
          <w:sz w:val="24"/>
          <w:szCs w:val="24"/>
          <w:lang w:val="lt-LT"/>
        </w:rPr>
        <w:t>Ar pasako tėvų profesijas, pav</w:t>
      </w:r>
      <w:r w:rsidR="00CA2879">
        <w:rPr>
          <w:b w:val="0"/>
          <w:sz w:val="24"/>
          <w:szCs w:val="24"/>
          <w:lang w:val="lt-LT"/>
        </w:rPr>
        <w:t>adina profesijas, žmonių darbus</w:t>
      </w:r>
      <w:r w:rsidR="00C6129A">
        <w:rPr>
          <w:b w:val="0"/>
          <w:sz w:val="24"/>
          <w:szCs w:val="24"/>
          <w:lang w:val="lt-LT"/>
        </w:rPr>
        <w:t>;</w:t>
      </w:r>
    </w:p>
    <w:p w:rsidR="00E604DC" w:rsidRPr="00047898" w:rsidRDefault="002547EF" w:rsidP="005D056C">
      <w:pPr>
        <w:pStyle w:val="Antrat3"/>
        <w:numPr>
          <w:ilvl w:val="0"/>
          <w:numId w:val="18"/>
        </w:numPr>
        <w:shd w:val="clear" w:color="auto" w:fill="FFFFFF"/>
        <w:spacing w:before="0" w:beforeAutospacing="0"/>
        <w:jc w:val="both"/>
        <w:rPr>
          <w:b w:val="0"/>
          <w:color w:val="000000" w:themeColor="text1"/>
          <w:sz w:val="24"/>
          <w:szCs w:val="24"/>
          <w:lang w:val="lt-LT"/>
        </w:rPr>
      </w:pPr>
      <w:r>
        <w:rPr>
          <w:b w:val="0"/>
          <w:sz w:val="24"/>
          <w:szCs w:val="24"/>
          <w:lang w:val="lt-LT"/>
        </w:rPr>
        <w:t>Ar supranta pasakojimo,</w:t>
      </w:r>
      <w:r w:rsidR="00723F36">
        <w:rPr>
          <w:b w:val="0"/>
          <w:sz w:val="24"/>
          <w:szCs w:val="24"/>
          <w:lang w:val="lt-LT"/>
        </w:rPr>
        <w:t xml:space="preserve"> filmuko</w:t>
      </w:r>
      <w:r>
        <w:rPr>
          <w:b w:val="0"/>
          <w:sz w:val="24"/>
          <w:szCs w:val="24"/>
          <w:lang w:val="lt-LT"/>
        </w:rPr>
        <w:t xml:space="preserve">, </w:t>
      </w:r>
      <w:r w:rsidR="00723F36">
        <w:rPr>
          <w:b w:val="0"/>
          <w:sz w:val="24"/>
          <w:szCs w:val="24"/>
          <w:lang w:val="lt-LT"/>
        </w:rPr>
        <w:t>turinį, įvykių eigą;</w:t>
      </w:r>
    </w:p>
    <w:p w:rsidR="00047898" w:rsidRDefault="00CA2879" w:rsidP="005D056C">
      <w:pPr>
        <w:pStyle w:val="Antrat3"/>
        <w:numPr>
          <w:ilvl w:val="0"/>
          <w:numId w:val="18"/>
        </w:numPr>
        <w:shd w:val="clear" w:color="auto" w:fill="FFFFFF"/>
        <w:spacing w:before="0" w:beforeAutospacing="0"/>
        <w:jc w:val="both"/>
        <w:rPr>
          <w:b w:val="0"/>
          <w:color w:val="000000" w:themeColor="text1"/>
          <w:sz w:val="24"/>
          <w:szCs w:val="24"/>
          <w:lang w:val="lt-LT"/>
        </w:rPr>
      </w:pPr>
      <w:r>
        <w:rPr>
          <w:b w:val="0"/>
          <w:color w:val="000000" w:themeColor="text1"/>
          <w:sz w:val="24"/>
          <w:szCs w:val="24"/>
          <w:lang w:val="lt-LT"/>
        </w:rPr>
        <w:t>Ar skaič</w:t>
      </w:r>
      <w:r w:rsidR="00105496">
        <w:rPr>
          <w:b w:val="0"/>
          <w:color w:val="000000" w:themeColor="text1"/>
          <w:sz w:val="24"/>
          <w:szCs w:val="24"/>
          <w:lang w:val="lt-LT"/>
        </w:rPr>
        <w:t>iuoja iki 10;</w:t>
      </w:r>
    </w:p>
    <w:p w:rsidR="00105496" w:rsidRPr="00CA2879" w:rsidRDefault="00105496" w:rsidP="00154727">
      <w:pPr>
        <w:pStyle w:val="Antrat3"/>
        <w:numPr>
          <w:ilvl w:val="0"/>
          <w:numId w:val="18"/>
        </w:numPr>
        <w:shd w:val="clear" w:color="auto" w:fill="FFFFFF"/>
        <w:spacing w:before="0" w:beforeAutospacing="0"/>
        <w:jc w:val="both"/>
        <w:rPr>
          <w:b w:val="0"/>
          <w:color w:val="000000" w:themeColor="text1"/>
          <w:sz w:val="24"/>
          <w:szCs w:val="24"/>
          <w:lang w:val="lt-LT"/>
        </w:rPr>
      </w:pPr>
      <w:r w:rsidRPr="00CA2879">
        <w:rPr>
          <w:b w:val="0"/>
          <w:color w:val="000000" w:themeColor="text1"/>
          <w:sz w:val="24"/>
          <w:szCs w:val="24"/>
          <w:lang w:val="lt-LT"/>
        </w:rPr>
        <w:t>Ar susieja daiktų kiekį su  atitinkamu daiktų skaičių žyminčiu</w:t>
      </w:r>
      <w:r w:rsidR="00CA2879" w:rsidRPr="00CA2879">
        <w:rPr>
          <w:b w:val="0"/>
          <w:color w:val="000000" w:themeColor="text1"/>
          <w:sz w:val="24"/>
          <w:szCs w:val="24"/>
          <w:lang w:val="lt-LT"/>
        </w:rPr>
        <w:t xml:space="preserve"> simboliu;</w:t>
      </w:r>
    </w:p>
    <w:sectPr w:rsidR="00105496" w:rsidRPr="00CA2879" w:rsidSect="00F17766">
      <w:headerReference w:type="default" r:id="rId36"/>
      <w:footerReference w:type="default" r:id="rId37"/>
      <w:pgSz w:w="11906" w:h="16838"/>
      <w:pgMar w:top="709" w:right="1440" w:bottom="993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86" w:rsidRDefault="00086F86" w:rsidP="00065F1D">
      <w:pPr>
        <w:spacing w:after="0" w:line="240" w:lineRule="auto"/>
      </w:pPr>
      <w:r>
        <w:separator/>
      </w:r>
    </w:p>
  </w:endnote>
  <w:endnote w:type="continuationSeparator" w:id="0">
    <w:p w:rsidR="00086F86" w:rsidRDefault="00086F86" w:rsidP="0006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C2" w:rsidRDefault="000D5FC2">
    <w:pPr>
      <w:pStyle w:val="Porat"/>
    </w:pPr>
  </w:p>
  <w:p w:rsidR="00601369" w:rsidRDefault="006013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86" w:rsidRDefault="00086F86" w:rsidP="00065F1D">
      <w:pPr>
        <w:spacing w:after="0" w:line="240" w:lineRule="auto"/>
      </w:pPr>
      <w:r>
        <w:separator/>
      </w:r>
    </w:p>
  </w:footnote>
  <w:footnote w:type="continuationSeparator" w:id="0">
    <w:p w:rsidR="00086F86" w:rsidRDefault="00086F86" w:rsidP="0006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1D" w:rsidRDefault="00065F1D">
    <w:pPr>
      <w:pStyle w:val="Antrats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F89"/>
    <w:multiLevelType w:val="hybridMultilevel"/>
    <w:tmpl w:val="34C61066"/>
    <w:lvl w:ilvl="0" w:tplc="DD6E53A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B08"/>
    <w:multiLevelType w:val="hybridMultilevel"/>
    <w:tmpl w:val="D2164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3BAE"/>
    <w:multiLevelType w:val="hybridMultilevel"/>
    <w:tmpl w:val="A9C452B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16DCC"/>
    <w:multiLevelType w:val="hybridMultilevel"/>
    <w:tmpl w:val="E778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05815"/>
    <w:multiLevelType w:val="hybridMultilevel"/>
    <w:tmpl w:val="D990F07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A31E6"/>
    <w:multiLevelType w:val="hybridMultilevel"/>
    <w:tmpl w:val="57584D98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3857DE"/>
    <w:multiLevelType w:val="hybridMultilevel"/>
    <w:tmpl w:val="40568CD6"/>
    <w:lvl w:ilvl="0" w:tplc="042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55C3F94"/>
    <w:multiLevelType w:val="hybridMultilevel"/>
    <w:tmpl w:val="8FB6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15450"/>
    <w:multiLevelType w:val="hybridMultilevel"/>
    <w:tmpl w:val="78E09442"/>
    <w:lvl w:ilvl="0" w:tplc="46ACB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13BD2"/>
    <w:multiLevelType w:val="hybridMultilevel"/>
    <w:tmpl w:val="41E0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59C"/>
    <w:multiLevelType w:val="hybridMultilevel"/>
    <w:tmpl w:val="226628D2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646DA"/>
    <w:multiLevelType w:val="hybridMultilevel"/>
    <w:tmpl w:val="C500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52C10"/>
    <w:multiLevelType w:val="hybridMultilevel"/>
    <w:tmpl w:val="277C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B2764"/>
    <w:multiLevelType w:val="hybridMultilevel"/>
    <w:tmpl w:val="D472B0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E0009"/>
    <w:multiLevelType w:val="hybridMultilevel"/>
    <w:tmpl w:val="195E85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D2AD2"/>
    <w:multiLevelType w:val="hybridMultilevel"/>
    <w:tmpl w:val="A13034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470A"/>
    <w:multiLevelType w:val="hybridMultilevel"/>
    <w:tmpl w:val="D4A6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C3650"/>
    <w:multiLevelType w:val="hybridMultilevel"/>
    <w:tmpl w:val="55F063EC"/>
    <w:lvl w:ilvl="0" w:tplc="DD6E53A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C764B"/>
    <w:multiLevelType w:val="hybridMultilevel"/>
    <w:tmpl w:val="EC2E3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441A1"/>
    <w:multiLevelType w:val="hybridMultilevel"/>
    <w:tmpl w:val="DB1C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E7C78"/>
    <w:multiLevelType w:val="hybridMultilevel"/>
    <w:tmpl w:val="BE9E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D5625"/>
    <w:multiLevelType w:val="hybridMultilevel"/>
    <w:tmpl w:val="7E5A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37BD0"/>
    <w:multiLevelType w:val="hybridMultilevel"/>
    <w:tmpl w:val="39EC831C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13"/>
  </w:num>
  <w:num w:numId="6">
    <w:abstractNumId w:val="20"/>
  </w:num>
  <w:num w:numId="7">
    <w:abstractNumId w:val="19"/>
  </w:num>
  <w:num w:numId="8">
    <w:abstractNumId w:val="8"/>
  </w:num>
  <w:num w:numId="9">
    <w:abstractNumId w:val="16"/>
  </w:num>
  <w:num w:numId="10">
    <w:abstractNumId w:val="4"/>
  </w:num>
  <w:num w:numId="11">
    <w:abstractNumId w:val="14"/>
  </w:num>
  <w:num w:numId="12">
    <w:abstractNumId w:val="21"/>
  </w:num>
  <w:num w:numId="13">
    <w:abstractNumId w:val="3"/>
  </w:num>
  <w:num w:numId="14">
    <w:abstractNumId w:val="11"/>
  </w:num>
  <w:num w:numId="15">
    <w:abstractNumId w:val="9"/>
  </w:num>
  <w:num w:numId="16">
    <w:abstractNumId w:val="15"/>
  </w:num>
  <w:num w:numId="17">
    <w:abstractNumId w:val="1"/>
  </w:num>
  <w:num w:numId="18">
    <w:abstractNumId w:val="17"/>
  </w:num>
  <w:num w:numId="19">
    <w:abstractNumId w:val="2"/>
  </w:num>
  <w:num w:numId="20">
    <w:abstractNumId w:val="6"/>
  </w:num>
  <w:num w:numId="21">
    <w:abstractNumId w:val="18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A86"/>
    <w:rsid w:val="00007FE9"/>
    <w:rsid w:val="000104C2"/>
    <w:rsid w:val="00012649"/>
    <w:rsid w:val="00015C2E"/>
    <w:rsid w:val="00027918"/>
    <w:rsid w:val="00034640"/>
    <w:rsid w:val="00046760"/>
    <w:rsid w:val="00047898"/>
    <w:rsid w:val="00051C32"/>
    <w:rsid w:val="0005493C"/>
    <w:rsid w:val="0005634A"/>
    <w:rsid w:val="00065F1D"/>
    <w:rsid w:val="000702CE"/>
    <w:rsid w:val="00072F4F"/>
    <w:rsid w:val="000779BA"/>
    <w:rsid w:val="00082028"/>
    <w:rsid w:val="0008434E"/>
    <w:rsid w:val="000856B9"/>
    <w:rsid w:val="00086F86"/>
    <w:rsid w:val="000D3A8C"/>
    <w:rsid w:val="000D5FC2"/>
    <w:rsid w:val="000E35F3"/>
    <w:rsid w:val="000F2C07"/>
    <w:rsid w:val="00103F12"/>
    <w:rsid w:val="00105496"/>
    <w:rsid w:val="00121A8E"/>
    <w:rsid w:val="00133E34"/>
    <w:rsid w:val="00134349"/>
    <w:rsid w:val="00137CD8"/>
    <w:rsid w:val="001433A9"/>
    <w:rsid w:val="00166C44"/>
    <w:rsid w:val="001829EA"/>
    <w:rsid w:val="00186A2B"/>
    <w:rsid w:val="001A6A17"/>
    <w:rsid w:val="001A713E"/>
    <w:rsid w:val="001B13CD"/>
    <w:rsid w:val="001B5C07"/>
    <w:rsid w:val="001B6F00"/>
    <w:rsid w:val="001C5F0D"/>
    <w:rsid w:val="001E5A3E"/>
    <w:rsid w:val="00201682"/>
    <w:rsid w:val="0021392A"/>
    <w:rsid w:val="00221F13"/>
    <w:rsid w:val="00223BB6"/>
    <w:rsid w:val="00225A86"/>
    <w:rsid w:val="00247732"/>
    <w:rsid w:val="0025146A"/>
    <w:rsid w:val="002547EF"/>
    <w:rsid w:val="002618B8"/>
    <w:rsid w:val="00265EC8"/>
    <w:rsid w:val="00267CC0"/>
    <w:rsid w:val="00283AC2"/>
    <w:rsid w:val="00287158"/>
    <w:rsid w:val="00287615"/>
    <w:rsid w:val="002A07E6"/>
    <w:rsid w:val="002A1723"/>
    <w:rsid w:val="002A7B0B"/>
    <w:rsid w:val="002B1418"/>
    <w:rsid w:val="002B5603"/>
    <w:rsid w:val="002C36A0"/>
    <w:rsid w:val="002C59FB"/>
    <w:rsid w:val="002D118D"/>
    <w:rsid w:val="002F0837"/>
    <w:rsid w:val="0030537D"/>
    <w:rsid w:val="00320297"/>
    <w:rsid w:val="003321DD"/>
    <w:rsid w:val="00356F05"/>
    <w:rsid w:val="00363CA3"/>
    <w:rsid w:val="003718F0"/>
    <w:rsid w:val="00377A2C"/>
    <w:rsid w:val="003820AA"/>
    <w:rsid w:val="00394046"/>
    <w:rsid w:val="003948D8"/>
    <w:rsid w:val="00396787"/>
    <w:rsid w:val="003D0AF7"/>
    <w:rsid w:val="00416008"/>
    <w:rsid w:val="00446928"/>
    <w:rsid w:val="004568F1"/>
    <w:rsid w:val="0047121E"/>
    <w:rsid w:val="004800C2"/>
    <w:rsid w:val="004A2DEE"/>
    <w:rsid w:val="004A6E1A"/>
    <w:rsid w:val="004B61C2"/>
    <w:rsid w:val="004B6FF1"/>
    <w:rsid w:val="004C5773"/>
    <w:rsid w:val="004D63A4"/>
    <w:rsid w:val="004F0BE2"/>
    <w:rsid w:val="00503D66"/>
    <w:rsid w:val="00507843"/>
    <w:rsid w:val="00510777"/>
    <w:rsid w:val="0051499A"/>
    <w:rsid w:val="00517271"/>
    <w:rsid w:val="00520DA3"/>
    <w:rsid w:val="00532188"/>
    <w:rsid w:val="00557673"/>
    <w:rsid w:val="00566516"/>
    <w:rsid w:val="005669E9"/>
    <w:rsid w:val="0057039E"/>
    <w:rsid w:val="00571201"/>
    <w:rsid w:val="0057458A"/>
    <w:rsid w:val="00592251"/>
    <w:rsid w:val="0059331D"/>
    <w:rsid w:val="0059725B"/>
    <w:rsid w:val="005B1F26"/>
    <w:rsid w:val="005D056C"/>
    <w:rsid w:val="005D1CC8"/>
    <w:rsid w:val="005E7596"/>
    <w:rsid w:val="00601369"/>
    <w:rsid w:val="0060269A"/>
    <w:rsid w:val="00602DA5"/>
    <w:rsid w:val="0060658F"/>
    <w:rsid w:val="00611256"/>
    <w:rsid w:val="00613100"/>
    <w:rsid w:val="00624D44"/>
    <w:rsid w:val="00641F5F"/>
    <w:rsid w:val="006532B2"/>
    <w:rsid w:val="00680E7E"/>
    <w:rsid w:val="006836F2"/>
    <w:rsid w:val="00685641"/>
    <w:rsid w:val="00685FB5"/>
    <w:rsid w:val="006C4FCA"/>
    <w:rsid w:val="006C54B6"/>
    <w:rsid w:val="006E08D2"/>
    <w:rsid w:val="006F707B"/>
    <w:rsid w:val="0070442D"/>
    <w:rsid w:val="00705D55"/>
    <w:rsid w:val="00711BB7"/>
    <w:rsid w:val="00711C1D"/>
    <w:rsid w:val="00722D7A"/>
    <w:rsid w:val="00723352"/>
    <w:rsid w:val="00723F36"/>
    <w:rsid w:val="00724B27"/>
    <w:rsid w:val="00726EF5"/>
    <w:rsid w:val="007416EE"/>
    <w:rsid w:val="0075496C"/>
    <w:rsid w:val="00792B7B"/>
    <w:rsid w:val="00794C95"/>
    <w:rsid w:val="007962EB"/>
    <w:rsid w:val="00797FE2"/>
    <w:rsid w:val="007A1583"/>
    <w:rsid w:val="007B3E7C"/>
    <w:rsid w:val="007C46DB"/>
    <w:rsid w:val="007D6F8D"/>
    <w:rsid w:val="007E41B5"/>
    <w:rsid w:val="007E60F2"/>
    <w:rsid w:val="007F6E62"/>
    <w:rsid w:val="00806F00"/>
    <w:rsid w:val="008129EB"/>
    <w:rsid w:val="00812A49"/>
    <w:rsid w:val="00813137"/>
    <w:rsid w:val="00816913"/>
    <w:rsid w:val="00825996"/>
    <w:rsid w:val="00834111"/>
    <w:rsid w:val="00835ABE"/>
    <w:rsid w:val="008405A1"/>
    <w:rsid w:val="008411A2"/>
    <w:rsid w:val="00851AAE"/>
    <w:rsid w:val="00852F87"/>
    <w:rsid w:val="00854E2C"/>
    <w:rsid w:val="00860728"/>
    <w:rsid w:val="008844B4"/>
    <w:rsid w:val="008A3DCD"/>
    <w:rsid w:val="008A47CA"/>
    <w:rsid w:val="008C40A4"/>
    <w:rsid w:val="008E6610"/>
    <w:rsid w:val="008F18DA"/>
    <w:rsid w:val="008F28A8"/>
    <w:rsid w:val="008F5402"/>
    <w:rsid w:val="008F6C87"/>
    <w:rsid w:val="00904B12"/>
    <w:rsid w:val="009102DD"/>
    <w:rsid w:val="0091291F"/>
    <w:rsid w:val="00936063"/>
    <w:rsid w:val="00940711"/>
    <w:rsid w:val="00947D8F"/>
    <w:rsid w:val="00961BCA"/>
    <w:rsid w:val="00962CBA"/>
    <w:rsid w:val="00993EA5"/>
    <w:rsid w:val="00994167"/>
    <w:rsid w:val="009D35B3"/>
    <w:rsid w:val="00A2230E"/>
    <w:rsid w:val="00A26D83"/>
    <w:rsid w:val="00A45453"/>
    <w:rsid w:val="00A5547B"/>
    <w:rsid w:val="00A74A70"/>
    <w:rsid w:val="00A86D95"/>
    <w:rsid w:val="00A91B07"/>
    <w:rsid w:val="00A91F29"/>
    <w:rsid w:val="00A92945"/>
    <w:rsid w:val="00AA0668"/>
    <w:rsid w:val="00AA5AFC"/>
    <w:rsid w:val="00AC42B0"/>
    <w:rsid w:val="00AC5FFB"/>
    <w:rsid w:val="00AD4BAD"/>
    <w:rsid w:val="00AE2285"/>
    <w:rsid w:val="00AE4D9E"/>
    <w:rsid w:val="00AE6BEB"/>
    <w:rsid w:val="00AF0840"/>
    <w:rsid w:val="00AF0A0A"/>
    <w:rsid w:val="00AF379F"/>
    <w:rsid w:val="00AF3D3E"/>
    <w:rsid w:val="00AF4867"/>
    <w:rsid w:val="00B0419B"/>
    <w:rsid w:val="00B354C7"/>
    <w:rsid w:val="00B35E0D"/>
    <w:rsid w:val="00B55763"/>
    <w:rsid w:val="00B5675D"/>
    <w:rsid w:val="00B639B6"/>
    <w:rsid w:val="00B81A21"/>
    <w:rsid w:val="00B8673C"/>
    <w:rsid w:val="00B91FDB"/>
    <w:rsid w:val="00BA2C13"/>
    <w:rsid w:val="00BA328A"/>
    <w:rsid w:val="00BA3304"/>
    <w:rsid w:val="00BC2FB6"/>
    <w:rsid w:val="00BD04BB"/>
    <w:rsid w:val="00BD6F99"/>
    <w:rsid w:val="00BE1B78"/>
    <w:rsid w:val="00C12A9B"/>
    <w:rsid w:val="00C259B8"/>
    <w:rsid w:val="00C37AD8"/>
    <w:rsid w:val="00C37C14"/>
    <w:rsid w:val="00C53149"/>
    <w:rsid w:val="00C6129A"/>
    <w:rsid w:val="00C65857"/>
    <w:rsid w:val="00C879C6"/>
    <w:rsid w:val="00C96179"/>
    <w:rsid w:val="00CA2879"/>
    <w:rsid w:val="00CB58CE"/>
    <w:rsid w:val="00CC77B5"/>
    <w:rsid w:val="00CD05DB"/>
    <w:rsid w:val="00D1110F"/>
    <w:rsid w:val="00D13502"/>
    <w:rsid w:val="00D2292B"/>
    <w:rsid w:val="00D2751C"/>
    <w:rsid w:val="00D42272"/>
    <w:rsid w:val="00D4741D"/>
    <w:rsid w:val="00D4756E"/>
    <w:rsid w:val="00D520D1"/>
    <w:rsid w:val="00D53EC9"/>
    <w:rsid w:val="00D61DA6"/>
    <w:rsid w:val="00D65599"/>
    <w:rsid w:val="00D74951"/>
    <w:rsid w:val="00D97BE1"/>
    <w:rsid w:val="00DA02BA"/>
    <w:rsid w:val="00DA5D1E"/>
    <w:rsid w:val="00DA6A0C"/>
    <w:rsid w:val="00DB108F"/>
    <w:rsid w:val="00DB4F25"/>
    <w:rsid w:val="00DB6FEC"/>
    <w:rsid w:val="00DC356B"/>
    <w:rsid w:val="00DC3D36"/>
    <w:rsid w:val="00DD7E60"/>
    <w:rsid w:val="00DE0453"/>
    <w:rsid w:val="00DE2E0B"/>
    <w:rsid w:val="00DE3274"/>
    <w:rsid w:val="00DF5652"/>
    <w:rsid w:val="00E01160"/>
    <w:rsid w:val="00E03E43"/>
    <w:rsid w:val="00E06A17"/>
    <w:rsid w:val="00E1311C"/>
    <w:rsid w:val="00E23D07"/>
    <w:rsid w:val="00E27667"/>
    <w:rsid w:val="00E302AF"/>
    <w:rsid w:val="00E35C77"/>
    <w:rsid w:val="00E45A8D"/>
    <w:rsid w:val="00E45B72"/>
    <w:rsid w:val="00E604DC"/>
    <w:rsid w:val="00E72344"/>
    <w:rsid w:val="00E74447"/>
    <w:rsid w:val="00E975C7"/>
    <w:rsid w:val="00EB6138"/>
    <w:rsid w:val="00EC5374"/>
    <w:rsid w:val="00EC563A"/>
    <w:rsid w:val="00ED0E1D"/>
    <w:rsid w:val="00ED382F"/>
    <w:rsid w:val="00ED3FD2"/>
    <w:rsid w:val="00EF6721"/>
    <w:rsid w:val="00F1262C"/>
    <w:rsid w:val="00F128A8"/>
    <w:rsid w:val="00F12A7B"/>
    <w:rsid w:val="00F17766"/>
    <w:rsid w:val="00F302CA"/>
    <w:rsid w:val="00F47F83"/>
    <w:rsid w:val="00F6248B"/>
    <w:rsid w:val="00F64271"/>
    <w:rsid w:val="00F83222"/>
    <w:rsid w:val="00F86E6D"/>
    <w:rsid w:val="00FB5D81"/>
    <w:rsid w:val="00FC7997"/>
    <w:rsid w:val="00FD3978"/>
    <w:rsid w:val="00FD738D"/>
    <w:rsid w:val="00FE1812"/>
    <w:rsid w:val="00FE2161"/>
    <w:rsid w:val="00FE2EEC"/>
    <w:rsid w:val="00FE6471"/>
    <w:rsid w:val="00FE7C86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19797"/>
  <w15:docId w15:val="{6253C573-9258-4FD9-B051-36C2F5E9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3D07"/>
  </w:style>
  <w:style w:type="paragraph" w:styleId="Antrat1">
    <w:name w:val="heading 1"/>
    <w:basedOn w:val="prastasis"/>
    <w:next w:val="prastasis"/>
    <w:link w:val="Antrat1Diagrama"/>
    <w:uiPriority w:val="9"/>
    <w:qFormat/>
    <w:rsid w:val="00E60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1A7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A5D1E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713E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1A713E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1A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1A713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Sraopastraipa">
    <w:name w:val="List Paragraph"/>
    <w:basedOn w:val="prastasis"/>
    <w:uiPriority w:val="34"/>
    <w:qFormat/>
    <w:rsid w:val="00E975C7"/>
    <w:pPr>
      <w:spacing w:line="256" w:lineRule="auto"/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604DC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604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horttext">
    <w:name w:val="short_text"/>
    <w:basedOn w:val="Numatytasispastraiposriftas"/>
    <w:rsid w:val="00DF5652"/>
  </w:style>
  <w:style w:type="paragraph" w:styleId="Antrats">
    <w:name w:val="header"/>
    <w:basedOn w:val="prastasis"/>
    <w:link w:val="AntratsDiagrama"/>
    <w:uiPriority w:val="99"/>
    <w:unhideWhenUsed/>
    <w:rsid w:val="00065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5F1D"/>
  </w:style>
  <w:style w:type="paragraph" w:styleId="Porat">
    <w:name w:val="footer"/>
    <w:basedOn w:val="prastasis"/>
    <w:link w:val="PoratDiagrama"/>
    <w:uiPriority w:val="99"/>
    <w:unhideWhenUsed/>
    <w:rsid w:val="00065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5F1D"/>
  </w:style>
  <w:style w:type="table" w:styleId="Lentelstinklelis">
    <w:name w:val="Table Grid"/>
    <w:basedOn w:val="prastojilentel"/>
    <w:uiPriority w:val="39"/>
    <w:rsid w:val="0026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1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880">
          <w:marLeft w:val="0"/>
          <w:marRight w:val="0"/>
          <w:marTop w:val="0"/>
          <w:marBottom w:val="300"/>
          <w:divBdr>
            <w:top w:val="single" w:sz="6" w:space="0" w:color="E6EDF1"/>
            <w:left w:val="single" w:sz="6" w:space="0" w:color="E6EDF1"/>
            <w:bottom w:val="single" w:sz="6" w:space="0" w:color="E6EDF1"/>
            <w:right w:val="single" w:sz="6" w:space="0" w:color="E6EDF1"/>
          </w:divBdr>
          <w:divsChild>
            <w:div w:id="4305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E6EDF1"/>
                <w:bottom w:val="none" w:sz="0" w:space="0" w:color="auto"/>
                <w:right w:val="single" w:sz="6" w:space="15" w:color="E6EDF1"/>
              </w:divBdr>
            </w:div>
            <w:div w:id="13484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6EDF1"/>
                    <w:bottom w:val="none" w:sz="0" w:space="0" w:color="auto"/>
                    <w:right w:val="single" w:sz="6" w:space="15" w:color="E6EDF1"/>
                  </w:divBdr>
                </w:div>
              </w:divsChild>
            </w:div>
          </w:divsChild>
        </w:div>
        <w:div w:id="4720656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44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8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2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27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-jbP6NH8DZ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7" Type="http://schemas.openxmlformats.org/officeDocument/2006/relationships/endnotes" Target="endnotes.xml"/><Relationship Id="rId12" Type="http://schemas.openxmlformats.org/officeDocument/2006/relationships/hyperlink" Target="http://s51475777569e24b6.jimcontent.com/download/version/1403896286/module/6530672154/name/Greitoji%20pagalba_ISTRAUKA.pdf?fbclid=IwAR1rQSnuidIJhDzZ_Ry7MxVdJD6xyaV64_cmT0VSK2uqjU3BipRoPddmd1k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82ST2ry4zI&amp;list=PL7x629f1-0csS_dl4DTs74fWP9LvBrxwS&amp;index=8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header" Target="header1.xml"/><Relationship Id="rId10" Type="http://schemas.openxmlformats.org/officeDocument/2006/relationships/hyperlink" Target="https://www.youtube.com/watch?v=93WrwVQOgrs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zUbAJQnbzY" TargetMode="External"/><Relationship Id="rId14" Type="http://schemas.openxmlformats.org/officeDocument/2006/relationships/hyperlink" Target="https://www.slideshare.net/erikulyte/profesijos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E7303-31FA-406D-8507-AF10B903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</Pages>
  <Words>4708</Words>
  <Characters>2684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Viltene</dc:creator>
  <cp:keywords/>
  <dc:description/>
  <cp:lastModifiedBy>Viltene</cp:lastModifiedBy>
  <cp:revision>106</cp:revision>
  <dcterms:created xsi:type="dcterms:W3CDTF">2020-04-05T10:32:00Z</dcterms:created>
  <dcterms:modified xsi:type="dcterms:W3CDTF">2020-05-07T18:34:00Z</dcterms:modified>
</cp:coreProperties>
</file>